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Eventos educativos: Comunidad de crianza consciente: infancias sin estereotipos</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
          Al final del proceso educativo: 
          <w:br/>
          50 madres, padres y cuidadoras de Yaruquí desarrollan y fortalecen herramientas de crianza respetuosa libre de violencias y discriminación, conocen y aplican herramientas para acompañar el desarrollo de niños, niñas y adolescentes y conocen los servicios del sistema local de protección que pueden ser activados en casos de violencia.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igualdad, niñez, adolescencia, género, violencia</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Mónica Rojas Puente  (MR)
                <w:br/>
                Gabriela Morales (GM)
                <w:br/>
                Myriam Pérez (MP)
                <w:br/>
                Michelle Aucancela (MA)
                <w:br/>
                Edwin Pilco (EP)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 exteriores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14 horas en 6 días</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2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3:30pm – 3:35pm</w:t>
            </w:r>
          </w:p>
        </w:tc>
        <w:tc>
          <w:tcPr>
            <w:tcW w:w="3685" w:type="dxa"/>
          </w:tcPr>
          <w:p w:rsidR="00225892" w:rsidRPr="00746199" w:rsidRDefault="00225892" w:rsidP="000C50EB">
            <w:pPr>
              <w:rPr>
                <w:b/>
              </w:rPr>
            </w:pPr>
            <w:r w:rsidRPr="00746199">
              <w:rPr>
                <w:b/>
              </w:rPr>
              <w:t>Bienvenida, registro y actividad rompehielo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Actividad rompehielo: Canción con mímica "la Casita", hacerla con voz de humano, voz de ogro y voz de hormiguita.
                <w:br/>
                Canción:
                <w:br/>
                <w:br/>
                Yo tengo una casita que es así, así
                <w:br/>
                <w:br/>
                Y por la chimenea sale el humo así, así
                <w:br/>
                <w:br/>
                Y cuando quiero entrar yo golpeo así, así
                <w:br/>
                <w:br/>
                Me lustro los zapatos y saludo así, así.
                <w:br/>
                <w:br/>
                Agradecemos la participación y damos inicio al cine foro.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3:35pm – 4:15pm</w:t>
            </w:r>
          </w:p>
        </w:tc>
        <w:tc>
          <w:tcPr>
            <w:tcW w:w="3685" w:type="dxa"/>
          </w:tcPr>
          <w:p w:rsidR="00225892" w:rsidRPr="00746199" w:rsidRDefault="00225892" w:rsidP="000C50EB">
            <w:pPr>
              <w:rPr>
                <w:b/>
              </w:rPr>
            </w:pPr>
            <w:r w:rsidRPr="00746199">
              <w:rPr>
                <w:b/>
              </w:rPr>
              <w:t>A1. Cine en tu barrio: Mi rol como cuidador o cuidadora de NNA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 MA</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4:15pm – 5:45pm</w:t>
            </w:r>
          </w:p>
        </w:tc>
        <w:tc>
          <w:tcPr>
            <w:tcW w:w="3685" w:type="dxa"/>
          </w:tcPr>
          <w:p w:rsidR="00225892" w:rsidRPr="00746199" w:rsidRDefault="00225892" w:rsidP="000C50EB">
            <w:pPr>
              <w:rPr>
                <w:b/>
              </w:rPr>
            </w:pPr>
            <w:r w:rsidRPr="00746199">
              <w:rPr>
                <w:b/>
              </w:rPr>
              <w:t>Compartir en familia: Proyección película Olé y momento de canguil y golosinas.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MA, GM</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2</w:t>
      </w:r>
      <w:r w:rsidRPr="00746199">
        <w:rPr>
          <w:color w:val="A6A6A6" w:themeColor="background1" w:themeShade="A6"/>
        </w:rPr>
        <w:t xml:space="preserve"> – </w:t>
      </w:r>
      <w:r w:rsidR="004D17E7" w:rsidRPr="00746199">
        <w:rPr>
          <w:color w:val="A6A6A6" w:themeColor="background1" w:themeShade="A6"/>
        </w:rPr>
        <w:t>2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3:30pm – 3:40pm</w:t>
            </w:r>
          </w:p>
        </w:tc>
        <w:tc>
          <w:tcPr>
            <w:tcW w:w="3685" w:type="dxa"/>
          </w:tcPr>
          <w:p w:rsidR="00225892" w:rsidRPr="00746199" w:rsidRDefault="00225892" w:rsidP="000C50EB">
            <w:pPr>
              <w:rPr>
                <w:b/>
              </w:rPr>
            </w:pPr>
            <w:r w:rsidRPr="00746199">
              <w:rPr>
                <w:b/>
              </w:rPr>
              <w:t>Bienvenidad y registro.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GM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En esta actividad no se requiere rompehielos pues la actividad es participativa con el publico desde el inicio.</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3:40pm – 4:40pm</w:t>
            </w:r>
          </w:p>
        </w:tc>
        <w:tc>
          <w:tcPr>
            <w:tcW w:w="3685" w:type="dxa"/>
          </w:tcPr>
          <w:p w:rsidR="00225892" w:rsidRPr="00746199" w:rsidRDefault="00225892" w:rsidP="000C50EB">
            <w:pPr>
              <w:rPr>
                <w:b/>
              </w:rPr>
            </w:pPr>
            <w:r w:rsidRPr="00746199">
              <w:rPr>
                <w:b/>
              </w:rPr>
              <w:t>A2. Títeres en tu barrio: ¿Guaguas perfectas y perfectos?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GM</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R2, R3</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4:40pm – 5:25pm</w:t>
            </w:r>
          </w:p>
        </w:tc>
        <w:tc>
          <w:tcPr>
            <w:tcW w:w="3685" w:type="dxa"/>
          </w:tcPr>
          <w:p w:rsidR="00225892" w:rsidRPr="00746199" w:rsidRDefault="00225892" w:rsidP="000C50EB">
            <w:pPr>
              <w:rPr>
                <w:b/>
              </w:rPr>
            </w:pPr>
            <w:r w:rsidRPr="00746199">
              <w:rPr>
                <w:b/>
              </w:rPr>
              <w:t>Compartir en familia: refrigerio colada morada y guagua de pan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GM</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3</w:t>
      </w:r>
      <w:r w:rsidRPr="00746199">
        <w:rPr>
          <w:color w:val="A6A6A6" w:themeColor="background1" w:themeShade="A6"/>
        </w:rPr>
        <w:t xml:space="preserve"> – </w:t>
      </w:r>
      <w:r w:rsidR="004D17E7" w:rsidRPr="00746199">
        <w:rPr>
          <w:color w:val="A6A6A6" w:themeColor="background1" w:themeShade="A6"/>
        </w:rPr>
        <w:t>2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3:30pm – 3:35pm</w:t>
            </w:r>
          </w:p>
        </w:tc>
        <w:tc>
          <w:tcPr>
            <w:tcW w:w="3685" w:type="dxa"/>
          </w:tcPr>
          <w:p w:rsidR="00225892" w:rsidRPr="00746199" w:rsidRDefault="00225892" w:rsidP="000C50EB">
            <w:pPr>
              <w:rPr>
                <w:b/>
              </w:rPr>
            </w:pPr>
            <w:r w:rsidRPr="00746199">
              <w:rPr>
                <w:b/>
              </w:rPr>
              <w:t>Bienvenida y registro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En esta actividad no se requiere rompehielo pues el Teatro de las emociones es participativo con el público desde el inicio.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3:35pm – 4:55pm</w:t>
            </w:r>
          </w:p>
        </w:tc>
        <w:tc>
          <w:tcPr>
            <w:tcW w:w="3685" w:type="dxa"/>
          </w:tcPr>
          <w:p w:rsidR="00225892" w:rsidRPr="00746199" w:rsidRDefault="00225892" w:rsidP="000C50EB">
            <w:pPr>
              <w:rPr>
                <w:b/>
              </w:rPr>
            </w:pPr>
            <w:r w:rsidRPr="00746199">
              <w:rPr>
                <w:b/>
              </w:rPr>
              <w:t>A3. Teatro en tu barrio: Las emociones en acción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 MP, EP, MA</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R4, R5, R6</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4:55pm – 5:25pm</w:t>
            </w:r>
          </w:p>
        </w:tc>
        <w:tc>
          <w:tcPr>
            <w:tcW w:w="3685" w:type="dxa"/>
          </w:tcPr>
          <w:p w:rsidR="00225892" w:rsidRPr="00746199" w:rsidRDefault="00225892" w:rsidP="000C50EB">
            <w:pPr>
              <w:rPr>
                <w:b/>
              </w:rPr>
            </w:pPr>
            <w:r w:rsidRPr="00746199">
              <w:rPr>
                <w:b/>
              </w:rPr>
              <w:t>Compartir en familia: Pintacaritas, refrigerio y algodón de azúcar</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EP, GM, MA, MP</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4</w:t>
      </w:r>
      <w:r w:rsidRPr="00746199">
        <w:rPr>
          <w:color w:val="A6A6A6" w:themeColor="background1" w:themeShade="A6"/>
        </w:rPr>
        <w:t xml:space="preserve"> – </w:t>
      </w:r>
      <w:r w:rsidR="004D17E7" w:rsidRPr="00746199">
        <w:rPr>
          <w:color w:val="A6A6A6" w:themeColor="background1" w:themeShade="A6"/>
        </w:rPr>
        <w:t>2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3:30pm – 3:35pm</w:t>
            </w:r>
          </w:p>
        </w:tc>
        <w:tc>
          <w:tcPr>
            <w:tcW w:w="3685" w:type="dxa"/>
          </w:tcPr>
          <w:p w:rsidR="00225892" w:rsidRPr="00746199" w:rsidRDefault="00225892" w:rsidP="000C50EB">
            <w:pPr>
              <w:rPr>
                <w:b/>
              </w:rPr>
            </w:pPr>
            <w:r w:rsidRPr="00746199">
              <w:rPr>
                <w:b/>
              </w:rPr>
              <w:t>Bienvenida, registro y actividad rompehielo</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Canción con mímica "yo tengo un tic, tic-tic".</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3:35pm – 4:25pm</w:t>
            </w:r>
          </w:p>
        </w:tc>
        <w:tc>
          <w:tcPr>
            <w:tcW w:w="3685" w:type="dxa"/>
          </w:tcPr>
          <w:p w:rsidR="00225892" w:rsidRPr="00746199" w:rsidRDefault="00225892" w:rsidP="000C50EB">
            <w:pPr>
              <w:rPr>
                <w:b/>
              </w:rPr>
            </w:pPr>
            <w:r w:rsidRPr="00746199">
              <w:rPr>
                <w:b/>
              </w:rPr>
              <w:t>A4. Asesoria legal en tu barrio: Protección y prevención de abuso sexual infantil</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MA, EP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R7</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4:25pm – 4:50pm</w:t>
            </w:r>
          </w:p>
        </w:tc>
        <w:tc>
          <w:tcPr>
            <w:tcW w:w="3685" w:type="dxa"/>
          </w:tcPr>
          <w:p w:rsidR="00225892" w:rsidRPr="00746199" w:rsidRDefault="00225892" w:rsidP="000C50EB">
            <w:pPr>
              <w:rPr>
                <w:b/>
              </w:rPr>
            </w:pPr>
            <w:r w:rsidRPr="00746199">
              <w:rPr>
                <w:b/>
              </w:rPr>
              <w:t>A5. Ruta de atención y protección a NNA victimas de violencia sexual: parroquia Yaruquí</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MA, EP</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Esta actividad se llevó a cabo con las madres, padres y personas adultas asistentes al evento educativo. Mientras, con las niñas, niños y adolescentes se realizó los juegos tradicionales en la cancha del barrio paralelamente a la asesoría legal que recibieron sus madres, padres y cuidadores. </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R8, R9, R10</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4:50pm – 5:20pm</w:t>
            </w:r>
          </w:p>
        </w:tc>
        <w:tc>
          <w:tcPr>
            <w:tcW w:w="3685" w:type="dxa"/>
          </w:tcPr>
          <w:p w:rsidR="00225892" w:rsidRPr="00746199" w:rsidRDefault="00225892" w:rsidP="000C50EB">
            <w:pPr>
              <w:rPr>
                <w:b/>
              </w:rPr>
            </w:pPr>
            <w:r w:rsidRPr="00746199">
              <w:rPr>
                <w:b/>
              </w:rPr>
              <w:t>Compartir en familia: Granizados y refrigerio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5</w:t>
      </w:r>
      <w:r w:rsidRPr="00746199">
        <w:rPr>
          <w:color w:val="A6A6A6" w:themeColor="background1" w:themeShade="A6"/>
        </w:rPr>
        <w:t xml:space="preserve"> – </w:t>
      </w:r>
      <w:r w:rsidR="004D17E7" w:rsidRPr="00746199">
        <w:rPr>
          <w:color w:val="A6A6A6" w:themeColor="background1" w:themeShade="A6"/>
        </w:rPr>
        <w:t>2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11:00am – 11:15am</w:t>
            </w:r>
          </w:p>
        </w:tc>
        <w:tc>
          <w:tcPr>
            <w:tcW w:w="3685" w:type="dxa"/>
          </w:tcPr>
          <w:p w:rsidR="00225892" w:rsidRPr="00746199" w:rsidRDefault="00225892" w:rsidP="000C50EB">
            <w:pPr>
              <w:rPr>
                <w:b/>
              </w:rPr>
            </w:pPr>
            <w:r w:rsidRPr="00746199">
              <w:rPr>
                <w:b/>
              </w:rPr>
              <w:t>Bienvenida y registro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GM, MA, EP</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Este evento se realizó en el programa navideño de la Escuela Luis Pallares, el teatro de máscaras estaba programado dentro de la agenda escolar. Por esta razón no fue necesario hacer una actividad rompehielo. Solo se llevó a cabo el registro de participantes.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11:15am – 12:20pm</w:t>
            </w:r>
          </w:p>
        </w:tc>
        <w:tc>
          <w:tcPr>
            <w:tcW w:w="3685" w:type="dxa"/>
          </w:tcPr>
          <w:p w:rsidR="00225892" w:rsidRPr="00746199" w:rsidRDefault="00225892" w:rsidP="000C50EB">
            <w:pPr>
              <w:rPr>
                <w:b/>
              </w:rPr>
            </w:pPr>
            <w:r w:rsidRPr="00746199">
              <w:rPr>
                <w:b/>
              </w:rPr>
              <w:t>A6. ¿Qué pasa con las diferencias? Mi rol como cuidador/a en la prevención de la discriminación y violencia entre pares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GM</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R11, R12</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12:20pm – 12:40pm</w:t>
            </w:r>
          </w:p>
        </w:tc>
        <w:tc>
          <w:tcPr>
            <w:tcW w:w="3685" w:type="dxa"/>
          </w:tcPr>
          <w:p w:rsidR="00225892" w:rsidRPr="00746199" w:rsidRDefault="00225892" w:rsidP="000C50EB">
            <w:pPr>
              <w:rPr>
                <w:b/>
              </w:rPr>
            </w:pPr>
            <w:r w:rsidRPr="00746199">
              <w:rPr>
                <w:b/>
              </w:rPr>
              <w:t>Compartir en familia: Entrega de fundas navideñas a las niñas, niños y adolescentes de la escuela Luis Pallares.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MA, GM, EP</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6</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10:20am</w:t>
            </w:r>
          </w:p>
        </w:tc>
        <w:tc>
          <w:tcPr>
            <w:tcW w:w="3685" w:type="dxa"/>
          </w:tcPr>
          <w:p w:rsidR="00225892" w:rsidRPr="00746199" w:rsidRDefault="00225892" w:rsidP="000C50EB">
            <w:pPr>
              <w:rPr>
                <w:b/>
              </w:rPr>
            </w:pPr>
            <w:r w:rsidRPr="00746199">
              <w:rPr>
                <w:b/>
              </w:rPr>
              <w:t>A7. Juego: Estilos de crianza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R13</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10:20am – 10:45am</w:t>
            </w:r>
          </w:p>
        </w:tc>
        <w:tc>
          <w:tcPr>
            <w:tcW w:w="3685" w:type="dxa"/>
          </w:tcPr>
          <w:p w:rsidR="00225892" w:rsidRPr="00746199" w:rsidRDefault="00225892" w:rsidP="000C50EB">
            <w:pPr>
              <w:rPr>
                <w:b/>
              </w:rPr>
            </w:pPr>
            <w:r w:rsidRPr="00746199">
              <w:rPr>
                <w:b/>
              </w:rPr>
              <w:t>A8. Juego: Creencias presentes en la crianza de NNA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 MA</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10:45am – 11:05am</w:t>
            </w:r>
          </w:p>
        </w:tc>
        <w:tc>
          <w:tcPr>
            <w:tcW w:w="3685" w:type="dxa"/>
          </w:tcPr>
          <w:p w:rsidR="00225892" w:rsidRPr="00746199" w:rsidRDefault="00225892" w:rsidP="000C50EB">
            <w:pPr>
              <w:rPr>
                <w:b/>
              </w:rPr>
            </w:pPr>
            <w:r w:rsidRPr="00746199">
              <w:rPr>
                <w:b/>
              </w:rPr>
              <w:t>A9. Juego: Prácticas de Crianza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EP, MR</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R14, R15</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11:05am – 2:00pm</w:t>
            </w:r>
          </w:p>
        </w:tc>
        <w:tc>
          <w:tcPr>
            <w:tcW w:w="3685" w:type="dxa"/>
          </w:tcPr>
          <w:p w:rsidR="00225892" w:rsidRPr="00746199" w:rsidRDefault="00225892" w:rsidP="000C50EB">
            <w:pPr>
              <w:rPr>
                <w:b/>
              </w:rPr>
            </w:pPr>
            <w:r w:rsidRPr="00746199">
              <w:rPr>
                <w:b/>
              </w:rPr>
              <w:t>Compartir en familia: participación en la primera feria navideña del barrio San Vicente</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MA, GM, EP</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Estas actividades fueron parte de la Feria Navideña San Vicente, las personas participantes visitaron los diferentes stands de juegos. La feria se realizó en horario de 10am a 2pm.</w:t>
            </w:r>
          </w:p>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Cine en tu barrio: Mi rol como cuidador o cuidadora de NNA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el evento educativo las madres, padres y cuidadores podrán reconocer su rol de cuidado, afecto y orientación en la crianza de NNA. Además de identificar la carga mental  y emociones presentes en su ejercicio de cuidado.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derechos de protección, familia, género, violencia, 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Cine/video foro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20 – 50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25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R1P. Cortometraje lejos del arbol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Papelotes, marcadores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 laptop, parlante</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1</w:t>
      </w:r>
      <w:r>
        <w:rPr/>
        <w:t xml:space="preserve">.
Breve
presentación
de:</w:t>
      </w:r>
    </w:p>
    <w:p>
      <w:pPr>
        <w:widowControl w:val="on"/>
        <w:pBdr/>
      </w:pPr>
      <w:r>
        <w:rPr/>
        <w:t xml:space="preserve">
- 
Fundación
Idea
Dignidad</w:t>
      </w:r>
    </w:p>
    <w:p>
      <w:pPr>
        <w:widowControl w:val="on"/>
        <w:pBdr/>
      </w:pPr>
      <w:r>
        <w:rPr/>
        <w:t xml:space="preserve">
-
Proyecto
Comunidad
de
Crianza
Consciente
y
el
objetivo
central:
</w:t>
      </w:r>
      <w:r>
        <w:rPr>
          <w:i/>
          <w:iCs/>
        </w:rPr>
        <w:t xml:space="preserve">
generar
espacios
educativos
de
diversión
y
compartir
en
familia.
Aprendemos
sobre
crianza
mientras
jugamos
o
nos
divertimos.</w:t>
      </w:r>
      <w:r>
        <w:rPr/>
        <w:br/>
        <w:t xml:space="preserve">Agradecemos
que
estén
aquí
dándose
tiempo
para
pasar
en
familia
y
con
sus
hijos
e
hijas.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R1P</w:t>
      </w:r>
    </w:p>
    <w:p>
      <w:pPr>
        <w:widowControl w:val="on"/>
        <w:pBdr/>
      </w:pPr>
      <w:r>
        <w:rPr>
          <w:b/>
          <w:bCs/>
        </w:rPr>
        <w:t xml:space="preserve">
Step
2</w:t>
      </w:r>
      <w:r>
        <w:rPr/>
        <w:t xml:space="preserve">.
Indicamos
que
primero
veremos
un
cortometraje
y
posterior
una
película:</w:t>
      </w:r>
    </w:p>
    <w:p>
      <w:pPr>
        <w:widowControl w:val="on"/>
        <w:pBdr/>
      </w:pPr>
      <w:r>
        <w:rPr/>
        <w:t xml:space="preserve">
¿Están
listos?
Vamos
a
repetir
todos
juntos:
LUCES,
CÁMARA
Y
ACCIÓN</w:t>
      </w:r>
    </w:p>
    <w:p>
      <w:pPr>
        <w:widowControl w:val="on"/>
        <w:pBdr/>
      </w:pPr>
      <w:r>
        <w:rPr/>
        <w:t xml:space="preserve">
Les
colocamos
el
corto:
Lejos
de
árbol</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
Step
3</w:t>
      </w:r>
      <w:r>
        <w:rPr/>
        <w:t xml:space="preserve">.
Preguntas
para
reflexionar:</w:t>
      </w:r>
    </w:p>
    <w:p>
      <w:pPr>
        <w:widowControl w:val="on"/>
        <w:pBdr/>
      </w:pPr>
      <w:r>
        <w:rPr/>
        <w:t xml:space="preserve">
-
¿qué
les
pareció
el
cortometraje?</w:t>
      </w:r>
      <w:r>
        <w:rPr/>
        <w:br/>
        <w:t xml:space="preserve">-
¿qué
les
llama
la
atención? </w:t>
      </w:r>
      <w:r>
        <w:rPr/>
        <w:br/>
        <w:t xml:space="preserve">-
¿se
identificaron
con
algo?</w:t>
      </w:r>
      <w:r>
        <w:rPr/>
        <w:br/>
        <w:t xml:space="preserve">-
¿Cómo
vieron
la
actitud
de
la
mamá
mapache? </w:t>
      </w:r>
      <w:r>
        <w:rPr/>
        <w:br/>
        <w:t xml:space="preserve">-
¿Qué
creen
que
sentía
la
mamá
mapache?
,
¿ustedes
han
sentido
esto?
Identificar
los
miedos
y
preocupaciones
de</w:t>
      </w:r>
      <w:r>
        <w:rPr/>
        <w:br/>
        <w:t xml:space="preserve">las
madres,
padres
y
cuidadores.
Tomar
nota
de
lo
que
van
diciento
las
personas
participantes. </w:t>
      </w:r>
    </w:p>
    <w:p>
      <w:pPr>
        <w:widowControl w:val="on"/>
        <w:pBdr/>
      </w:pPr>
      <w:r>
        <w:rPr/>
        <w:t xml:space="preserve">
- ¿Consideran
que
la
mamá
mapache
a
través
de
ese
comportamiento
estaba
manifestando
amor/afecto
o</w:t>
      </w:r>
      <w:r>
        <w:rPr/>
        <w:br/>
        <w:t xml:space="preserve">enseñanza/orientación?</w:t>
      </w:r>
      <w:r>
        <w:rPr/>
        <w:br/>
        <w:t xml:space="preserve">-
¿Cómo
era
la
respuesta
de
la
hija
mapache? </w:t>
      </w:r>
    </w:p>
    <w:p>
      <w:pPr>
        <w:widowControl w:val="on"/>
        <w:pBdr/>
      </w:pPr>
      <w:r>
        <w:rPr/>
        <w:br/>
        <w:t xml:space="preserve">-
¿Qué
hubieran
hecho
de
forma
distinta?  (las
respuestas
de
esta
pregunta
se
incluirán
en
la
Guía
Comunitaria). </w:t>
      </w:r>
    </w:p>
    <w:p>
      <w:pPr>
        <w:widowControl w:val="on"/>
        <w:pBdr/>
      </w:pPr>
      <w:r>
        <w:rPr/>
        <w:t xml:space="preserve">
-
¿Qué
pasaría
si
el
mapache
niño
le
obedeciera
“ciegamente”
a
la
mamá
y
no
sale
a
explorar
el
mundo?</w:t>
      </w:r>
      <w:r>
        <w:rPr/>
        <w:br/>
        <w:t xml:space="preserve">-
Qué
pasaría
si
en
efecto
la
mamá
pasa
todo
el
tiempo
pegada
a
su
hijo
cuidadolo
de
todo
mal?</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4</w:t>
      </w:r>
    </w:p>
    <w:p>
      <w:pPr>
        <w:widowControl w:val="on"/>
        <w:pBdr/>
      </w:pPr>
      <w:r>
        <w:rPr/>
        <w:t xml:space="preserve">
      •
A
través
de
la
enseñanza
desde
el
amor
podemos
comunicar
sobre
los
peligros.</w:t>
      </w:r>
    </w:p>
    <w:p>
      <w:pPr>
        <w:widowControl w:val="on"/>
        <w:pBdr/>
      </w:pPr>
      <w:r>
        <w:rPr/>
        <w:t xml:space="preserve">
      •
Los
niños,
las
niñas
y
adolescentes
requieren
explorar
el
mundo,
podemos
como
cuidadores
acompañarles
en
sus
descubrimientos,
advirtiendo
de
los
peligros
que
existen.</w:t>
      </w:r>
    </w:p>
    <w:p>
      <w:pPr>
        <w:widowControl w:val="on"/>
        <w:pBdr/>
      </w:pPr>
      <w:r>
        <w:rPr/>
        <w:t xml:space="preserve">
      •
Muchas
veces
como
cuidadoras
hemos
sido
las
dos
mamás
mamapaches:
a
veces
el
miedo
de
que
algo
les
pase
a
nuestros
hijos
e
hijas
no
hace
alzar
la
voz
o
actuar
de
formas
que
tal
vez
no
expresen
el
cuidado
que
queremos
tener
hacia
ellas/os,
pero
también
hemos
sido
esa
mamá
que
a
través
del
cuidado,
la
protección
y
el
amor
acompañamos
a
nuestros
hijos
e
hijas
en
su
desarrollo.</w:t>
      </w:r>
    </w:p>
    <w:p>
      <w:pPr>
        <w:widowControl w:val="on"/>
        <w:pBdr/>
      </w:pPr>
      <w:r>
        <w:rPr/>
        <w:t xml:space="preserve">
      •
Como
cuidadoras
y
cuidadores
de
NNA
tenemos
un
rol
con
doble
función:
1.
</w:t>
      </w:r>
      <w:r>
        <w:rPr>
          <w:b/>
          <w:bCs/>
        </w:rPr>
        <w:t xml:space="preserve">
De
amor
y
afecto</w:t>
      </w:r>
      <w:r>
        <w:rPr/>
        <w:t xml:space="preserve">,
que
se
refiere
a
la
conexión
emocional
que
nutre
la
relación
entre
ambos
y
al
mismo
tiempo
impacta
en
el
cerebro
del
NNA.
y,
2)
</w:t>
      </w:r>
      <w:r>
        <w:rPr>
          <w:b/>
          <w:bCs/>
        </w:rPr>
        <w:t xml:space="preserve">
De
enseñanza
y
orientació</w:t>
      </w:r>
      <w:r>
        <w:rPr/>
        <w:t xml:space="preserve">n,
que
más
que
estar
centrada
en
el
objetivo
de
la
obediiencia,
el
regaño
y
el
castigo
busca
que
mediante
situaciones
cotidianas
se
pueda
orientar
las
conductas,
comportamientos
y
emociones
de
NNA
y
de
esta
forma
generar
aprendizajes
que
fortalezcan
su
cerebro
y
que
aporte
a
su
desarrollo
integral. </w:t>
      </w:r>
    </w:p>
    <w:p>
      <w:pPr>
        <w:widowControl w:val="on"/>
        <w:pBdr/>
      </w:pPr>
      <w:r>
        <w:rPr/>
        <w:t xml:space="preserve">
      •
Entre
el
ejercicio
de
ser
mamás,
cocinar,
limpiar
o
realizar
todas
las
tareas
del
hogar,
las
mujeres
tenemos
menos
horas
de
tiempo
para
dedicarnos
a
nosotras
mismas,
para
hacer
lo
que
nos
gusta
o
para
descansar. Las
mujeres
destinan
en
promedio
cuatro
veces
más
tiempo
al
trabajo
no
remunerado
que
los
hombres.
A
lo
que
más
se
dedica
el
tiempo
es
a
actividades
domésticas.</w:t>
      </w:r>
    </w:p>
    <w:p>
      <w:pPr>
        <w:widowControl w:val="on"/>
        <w:pBdr/>
      </w:pPr>
      <w:r>
        <w:rPr/>
        <w:t xml:space="preserve">
      •
Todo
el
trabajo
de
cuidado
que
tenemos
como
mujeres
hace
que
la
carga
mental
esté
presente,
es
decir
nos
sentimos
cansadas,
frustradas,
estresadas
y
esto
lo
solemos
transmitir
a
nuestros
hijos
e
hijas,
por
esta
razón
es
muy
importante
el
autocuidado.
Buscar
tiempos
en
los
que
podamos
descansar,
hacer
actividades
que
nos
gustan
como
bailar,
cantar,
correr,
pintar,
entre
muchas
otras.</w:t>
      </w:r>
    </w:p>
    <w:p>
      <w:pPr>
        <w:widowControl w:val="on"/>
        <w:pBdr/>
      </w:pPr>
      <w:r>
        <w:rPr/>
        <w:t xml:space="preserve">
      •</w:t>
      </w:r>
    </w:p>
    <w:p>
      <w:pPr>
        <w:widowControl w:val="on"/>
        <w:pBdr/>
      </w:pPr>
      <w:r>
        <w:rPr/>
        <w:t xml:space="preserve">
Del
total
de
tiempo
a
la
semana,
las
mujeres
destinan
un
46%
al
trabajo
(remunerado
y
no
remunerado)
y
un
54%
al
tiempo
personal.
Los
hombres
destinan
un
40%
al
trabajo
(remunerado
y
no
remunerado)
y
un
60%
al
tiempo
personal.</w:t>
      </w:r>
    </w:p>
    <w:p>
      <w:pPr>
        <w:widowControl w:val="on"/>
        <w:pBdr/>
      </w:pPr>
      <w:r>
        <w:rPr/>
        <w:t xml:space="preserve">
La
participación
de
la
mujer
en
el
cuidado
de
los
niños
es
mayor,
con
un
84,7%,
mientras
que
los
hombres
registran
un
15,3%.</w:t>
      </w:r>
    </w:p>
    <w:p>
      <w:pPr>
        <w:widowControl w:val="on"/>
        <w:pBdr/>
      </w:pPr>
      <w:r>
        <w:rPr/>
        <w:t xml:space="preserve">
RECUERDA
QUE
EL
TIEMPO
QUE
TE
DEDICAS
A
TI
ES
TAN
VALIOSO
COMO
EL
QUE
LE
DEDICAS
A
TU
FAMILIA.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y Gabriela Morales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R1P. Cortometraje lejos del arbol</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Película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https://www.youtube.com/watch?v=k4e6BbfeH6o</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5 mins 53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Familia, jóvenes, niñez, adolescencia, violencia, educación en derechos humanos</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Este
corto
nos
permite
reflexionar
sobre
los
miedos
que
como
padres,
madres
o
cuidadores
están
presentes
en
la
crianza;
los
miedos
nos
pueden
hacer
que
actuemos
de
distintas
formas
y
esto
va
a
generar
un
impacto
en
la
vida
de
nuestras
hijas
e
hijos.
A
través
de
esta
conmovedora
historia
de
dos
familias
de
mapaches,
podemos
observar
otras
formas
de
enseñar
más
allá
de
la
prohibición
o
la
violencia.</w:t>
            </w:r>
          </w:p>
          <w:p>
            <w:pPr>
              <w:widowControl w:val="on"/>
              <w:pBdr/>
            </w:pPr>
            <w:r>
              <w:rPr>
                <w:sz w:val="20"/>
                <w:szCs w:val="20"/>
              </w:rPr>
              <w:t xml:space="preserve">
 </w:t>
            </w:r>
          </w:p>
          <w:p>
            <w:pPr>
              <w:widowControl w:val="on"/>
              <w:pBdr/>
            </w:pPr>
            <w:r>
              <w:rPr>
                <w:sz w:val="20"/>
                <w:szCs w:val="20"/>
              </w:rPr>
              <w:t xml:space="preserve">
EL
CUIDADO
Y
EL
AMOR
PUEDEN
SER
NUESTRAS
GRANDES
HERRAMIENTAS</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Año</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País</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ECUADOR</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sin sonido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2</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Títeres en tu barrio: ¿Guaguas perfectas y perfectos?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las expectativas que tenemos las personas adultas sobre las NNA y cómo influye esto en la relación que establecemos con ellas/os.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familia, igualdad, niñez, exigibilidad,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 sociodrama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50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br/>
                • Vincular con la experiencia: 20 mins
                <w:br/>
                • Reflexionar: 10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R2. Lxs guaguas perfectos y reales
                <w:br/>
                • R3. Obra de títeres Libertad y el tesoro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maskin, papleotes, marcadores, diapositivas, audios que indica el guión, guión impreso, listas de asistencia, letrreos para foto</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laptop, proyector, parlante, micrófono (2), titeres, cofre, pañuelo, mouse, mousepad, mantel, teatrino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w:t>
      </w:r>
    </w:p>
    <w:p>
      <w:pPr>
        <w:widowControl w:val="on"/>
        <w:pBdr/>
      </w:pPr>
      <w:r>
        <w:rPr>
          <w:b/>
          <w:bCs/>
        </w:rPr>
        <w:t xml:space="preserve">
Step
1</w:t>
      </w:r>
      <w:r>
        <w:rPr/>
        <w:t xml:space="preserve">.
(Se
proyectará
las
diferentes
diapositivas
en
power
point
para
ir
llenando
conforme
participan
las
personas.
Se
ha
planteado
proyectar
por
el
número
de
personas
que
asisten
a
los
eventos). </w:t>
      </w:r>
    </w:p>
    <w:p>
      <w:pPr>
        <w:widowControl w:val="on"/>
        <w:pBdr/>
      </w:pPr>
      <w:r>
        <w:rPr/>
        <w:t xml:space="preserve">
Proyecte
una
imagen
de
guagua
de
pan
y
diga
lo
siguiente: </w:t>
      </w:r>
    </w:p>
    <w:p>
      <w:pPr>
        <w:widowControl w:val="on"/>
        <w:pBdr/>
      </w:pPr>
      <w:r>
        <w:rPr/>
        <w:br/>
        <w:t xml:space="preserve">-
¿como
es
para
ustedes
una
guagua
de
pan
perfecta?</w:t>
      </w:r>
    </w:p>
    <w:p>
      <w:pPr>
        <w:widowControl w:val="on"/>
        <w:pBdr/>
      </w:pPr>
      <w:r>
        <w:rPr/>
        <w:t xml:space="preserve">
Escuche
las
intervenciones
de
las
personas
participantes
y
en
la
proyección
vaya
"armando"
(haciendo
una
lista
en
la
presentación
ppt)
la
guagua
de
pan
perfecta.
Tomando
nota
de 
las
ideas
que
van
diciendo.
Siga
motivando
con
preguntas
para
que
partipen:
Por
ejemplo:
que
tenga
mucho
relleno,
de
qué
sabor
el
relleno?,
etc. </w:t>
      </w:r>
    </w:p>
    <w:p>
      <w:pPr>
        <w:widowControl w:val="on"/>
        <w:pBdr/>
      </w:pPr>
      <w:r>
        <w:rPr/>
        <w:t xml:space="preserve">
Una
vez
que
tengan
lista
su
guagua
de
pan
pefecta
pregunte:
¿están
de
acuerdo
con
cómo
se
ve?</w:t>
      </w:r>
    </w:p>
    <w:p>
      <w:pPr>
        <w:widowControl w:val="on"/>
        <w:pBdr/>
      </w:pPr>
      <w:r>
        <w:rPr/>
        <w:t xml:space="preserve">
 </w:t>
      </w:r>
    </w:p>
    <w:p w:rsidR="00A66EE4" w:rsidRPr="00746199" w:rsidRDefault="00A66EE4" w:rsidP="002D3517"/>
    <w:p>
      <w:pPr>
        <w:widowControl w:val="on"/>
        <w:pBdr/>
      </w:pPr>
      <w:r>
        <w:rPr>
          <w:b/>
          <w:bCs/>
        </w:rPr>
        <w:t xml:space="preserve">
Step
2</w:t>
      </w:r>
      <w:r>
        <w:rPr/>
        <w:t xml:space="preserve">.
Ahora
imaginen
que
esta
guagua
de
pan
es
su
hijo
o
hija:
¿cómo
sería
un
guagua
o
una
guagua
perfecta/o?</w:t>
      </w:r>
    </w:p>
    <w:p>
      <w:pPr>
        <w:widowControl w:val="on"/>
        <w:pBdr/>
      </w:pPr>
      <w:r>
        <w:rPr/>
        <w:t xml:space="preserve">
Proyecte
una
nueva
silueta
de
guagua
de
pan
(parecida
a
un
NNA)
con
etiquetas
vacías
al
rededor
para
ir
llenando. </w:t>
      </w:r>
    </w:p>
    <w:p>
      <w:pPr>
        <w:widowControl w:val="on"/>
        <w:pBdr/>
      </w:pPr>
      <w:r>
        <w:rPr/>
        <w:t xml:space="preserve">
Escuche
las
intervenciones
de
las
personas
y
vaya
tomando
notas
en
las
etiquetas
de
aquello
que
esperan
de
sus
hijos/as,
por
ejemplo: obediente,
hace
caso,
está
feliz,
sano,etc.</w:t>
      </w:r>
    </w:p>
    <w:p w:rsidR="00A66EE4" w:rsidRPr="00746199" w:rsidRDefault="00A66EE4" w:rsidP="002D3517"/>
    <w:p>
      <w:pPr>
        <w:widowControl w:val="on"/>
        <w:pBdr/>
      </w:pPr>
      <w:r>
        <w:rPr>
          <w:b/>
          <w:bCs/>
        </w:rPr>
        <w:t xml:space="preserve">
Step
3</w:t>
      </w:r>
      <w:r>
        <w:rPr/>
        <w:t xml:space="preserve">.
Por
último,
pregunte:  </w:t>
      </w:r>
      <w:r>
        <w:rPr>
          <w:b/>
          <w:bCs/>
        </w:rPr>
        <w:t xml:space="preserve">¿cómo
son
los
NNA
reales? </w:t>
      </w:r>
      <w:r>
        <w:rPr/>
        <w:t xml:space="preserve">Tome
nota
de
los
que
van
diciendo
las
personas,
al
rededor
de
la
imagen. </w:t>
      </w:r>
    </w:p>
    <w:p>
      <w:pPr>
        <w:widowControl w:val="on"/>
        <w:pBdr/>
      </w:pPr>
      <w:r>
        <w:rPr/>
        <w:t xml:space="preserve">
Se
proyecta
la
imagen
de
varios
NNA
(diversas
edades)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4</w:t>
      </w:r>
      <w:r>
        <w:rPr/>
        <w:t xml:space="preserve">.
Proyecte
las
2
imágenes
juntas
(de
lxs
guaguas
perfectxs
y
de
los
NNA
reales). </w:t>
      </w:r>
    </w:p>
    <w:p>
      <w:pPr>
        <w:widowControl w:val="on"/>
        <w:pBdr/>
      </w:pPr>
      <w:r>
        <w:rPr/>
        <w:t xml:space="preserve">
¿qué
notan
entre
ambas
imágenes?</w:t>
      </w:r>
    </w:p>
    <w:p>
      <w:pPr>
        <w:widowControl w:val="on"/>
        <w:pBdr/>
      </w:pPr>
      <w:r>
        <w:rPr/>
        <w:t xml:space="preserve">
¿Es
posible
que
las
niñas,
niños
y
adolescentes
sean
totalmente:
(nombrar
las
etiquetas
que
den)
obedientes,
que
nunca
se
enfermen,
etc.?</w:t>
      </w:r>
    </w:p>
    <w:p>
      <w:pPr>
        <w:widowControl w:val="on"/>
        <w:pBdr/>
      </w:pPr>
      <w:r>
        <w:rPr/>
        <w:t xml:space="preserve">
¿qué
pasaría
si
es
totalmente:
obediente;
quieto,
callado?</w:t>
      </w:r>
    </w:p>
    <w:p>
      <w:pPr>
        <w:widowControl w:val="on"/>
        <w:pBdr/>
      </w:pPr>
      <w:r>
        <w:rPr/>
        <w:t xml:space="preserve">
Con
esta
reflexión
se
busca
cuestionar
los
ideales
de
NNA
que
las
personas
adultas
esperan. </w:t>
      </w:r>
    </w:p>
    <w:p>
      <w:pPr>
        <w:widowControl w:val="on"/>
        <w:pBdr/>
      </w:pPr>
      <w:r>
        <w:rPr/>
        <w:t xml:space="preserve">
¿Es
fácil
o
difícil
la
relación
con
estos
guagua
de
verdad?</w:t>
      </w:r>
    </w:p>
    <w:p>
      <w:pPr>
        <w:widowControl w:val="on"/>
        <w:pBdr/>
      </w:pPr>
      <w:r>
        <w:rPr/>
        <w:t xml:space="preserve">
Cofacilitadora:
Toma
nota
en
papelotes
sobre
las
reflexiones
que
surgen. </w:t>
      </w:r>
    </w:p>
    <w:p>
      <w:pPr>
        <w:widowControl w:val="on"/>
        <w:pBdr/>
      </w:pPr>
      <w:r>
        <w:rPr>
          <w:b/>
          <w:bCs/>
        </w:rPr>
        <w:t xml:space="preserve">
Vamos
a
ver
una
obra
de
títeres
que
nos
permitirá
seguir
reflexionando
sobre
esto: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w:t>
      </w:r>
    </w:p>
    <w:p>
      <w:pPr>
        <w:widowControl w:val="on"/>
        <w:pBdr/>
      </w:pPr>
      <w:r>
        <w:rPr>
          <w:b/>
          <w:bCs/>
        </w:rPr>
        <w:t xml:space="preserve">
Step
5</w:t>
      </w:r>
      <w:r>
        <w:rPr/>
        <w:t xml:space="preserve">.
Presentar
la
obra
de
títeres:
Libertad
y
el
tesoro </w:t>
      </w:r>
    </w:p>
    <w:p>
      <w:pPr>
        <w:widowControl w:val="on"/>
        <w:pBdr/>
      </w:pPr>
      <w:r>
        <w:rPr/>
        <w:t xml:space="preserve">
Personajes: </w:t>
      </w:r>
    </w:p>
    <w:p>
      <w:pPr>
        <w:widowControl w:val="on"/>
        <w:pBdr/>
      </w:pPr>
      <w:r>
        <w:rPr/>
        <w:t xml:space="preserve">
- 
Narradora
-
fuera
del
escenario
interactuando
con
el
público. </w:t>
      </w:r>
    </w:p>
    <w:p>
      <w:pPr>
        <w:widowControl w:val="on"/>
        <w:pBdr/>
      </w:pPr>
      <w:r>
        <w:rPr/>
        <w:t xml:space="preserve">
-
Libertad:
niña
de
8
años</w:t>
      </w:r>
    </w:p>
    <w:p>
      <w:pPr>
        <w:widowControl w:val="on"/>
        <w:pBdr/>
      </w:pPr>
      <w:r>
        <w:rPr/>
        <w:t xml:space="preserve">
-
TiTo:
niños
de
12
años</w:t>
      </w:r>
    </w:p>
    <w:p>
      <w:pPr>
        <w:widowControl w:val="on"/>
        <w:pBdr/>
      </w:pPr>
      <w:r>
        <w:rPr/>
        <w:t xml:space="preserve">
-
Mama
yuyu:
Anciana
sabia</w:t>
      </w:r>
    </w:p>
    <w:p>
      <w:pPr>
        <w:widowControl w:val="on"/>
        <w:pBdr/>
      </w:pPr>
      <w:r>
        <w:rPr/>
        <w:t xml:space="preserve">
-
Madre
de
libertad:
(misma
persona
que
hace
de
mama
yuyu)</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6</w:t>
      </w:r>
      <w:r>
        <w:rPr/>
        <w:t xml:space="preserve">.
Pregunte
a 
las
personas
participantes:</w:t>
      </w:r>
    </w:p>
    <w:p>
      <w:pPr>
        <w:widowControl w:val="on"/>
        <w:pBdr/>
      </w:pPr>
      <w:r>
        <w:rPr/>
        <w:t xml:space="preserve">
¿qué
les
pareció
la
obra?</w:t>
      </w:r>
    </w:p>
    <w:p>
      <w:pPr>
        <w:widowControl w:val="on"/>
        <w:pBdr/>
      </w:pPr>
      <w:r>
        <w:rPr/>
        <w:t xml:space="preserve">
¿qué
frases
le
pusieron
triste
a
Libertad
y
a
Tito?</w:t>
      </w:r>
    </w:p>
    <w:p>
      <w:pPr>
        <w:widowControl w:val="on"/>
        <w:pBdr/>
      </w:pPr>
      <w:r>
        <w:rPr/>
        <w:t xml:space="preserve">
¿quien
creen
que
decían
estas
frases?</w:t>
      </w:r>
    </w:p>
    <w:p>
      <w:pPr>
        <w:widowControl w:val="on"/>
        <w:pBdr/>
      </w:pPr>
      <w:r>
        <w:rPr/>
        <w:t xml:space="preserve">
¿Han
tenido
experiencias
parecidas?</w:t>
      </w:r>
    </w:p>
    <w:p>
      <w:pPr>
        <w:widowControl w:val="on"/>
        <w:pBdr/>
      </w:pPr>
      <w:r>
        <w:rPr/>
        <w:t xml:space="preserve">
¿cómo
nos
sentimos
cuando
nos
dicen
cosas
feas?</w:t>
      </w:r>
    </w:p>
    <w:p>
      <w:pPr>
        <w:widowControl w:val="on"/>
        <w:pBdr/>
      </w:pPr>
      <w:r>
        <w:rPr/>
        <w:t xml:space="preserve">
¿Qué
creen
que
puede
causar
en
sus
hijos/as
estas
palabras
mágicas?
ustedes
usan
otras
palabras
o
frases
mágicas?</w:t>
      </w:r>
    </w:p>
    <w:p>
      <w:pPr>
        <w:widowControl w:val="on"/>
        <w:pBdr/>
      </w:pPr>
      <w:r>
        <w:rPr>
          <w:b/>
          <w:bCs/>
        </w:rPr>
        <w:t xml:space="preserve">
Cofacilitadora:</w:t>
      </w:r>
      <w:r>
        <w:rPr/>
        <w:t xml:space="preserve">
tomar
notas
de
estas
frases
en
otro
papelote
con
otros
colores.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7</w:t>
      </w:r>
      <w:r>
        <w:rPr/>
        <w:t xml:space="preserve">.
Estas
ideas
se
mencionan
en
función
de
las
reflexiones
que
las
personas
participantes
van
dando
y
también
se
incluyen
las
que
se
mencionan
al
final
de
la
obra
de
títeres: </w:t>
      </w:r>
    </w:p>
    <w:p>
      <w:pPr>
        <w:widowControl w:val="on"/>
        <w:pBdr/>
      </w:pPr>
      <w:r>
        <w:rPr/>
        <w:t xml:space="preserve">
1.
Ninguno
de
nosotros/as
es
perfecto,
La
perfección
no
existe.
Entonces,
Por
qué
las
niñas,
niños
 y
los
adolescentes
deberían
ser
perfectos
o
portarse
como
si
fueran
adultos
si
aún
no
lo
son?</w:t>
      </w:r>
    </w:p>
    <w:p>
      <w:pPr>
        <w:widowControl w:val="on"/>
        <w:pBdr/>
      </w:pPr>
      <w:r>
        <w:rPr/>
        <w:t xml:space="preserve">
2.
Resulta
que
su
cerebro
y
sus
emociones
apenas
se
están
desarrollando
y
aun
les
faltan
algunos
años
para
alcanzar
su
máximo
potencial,
por
eso
es
que
en
esta
etapa
dependiendo
de
la
edad,
aun
nos
necesitan
para
cuidarles,
para
orientarles
pero
no
a
las
malas
como
hicieron
con
nosotros,
sino
hablándoles
y
mirándoles
bonito,
como
nos
hubiera
gustado
que
nos
trataran
nuestros
padres
y
profesores.</w:t>
      </w:r>
    </w:p>
    <w:p>
      <w:pPr>
        <w:widowControl w:val="on"/>
        <w:pBdr/>
      </w:pPr>
      <w:r>
        <w:rPr/>
        <w:t xml:space="preserve">
3.
Es
importante
que
las
personas
adultas
motivemos,
ayudemos
a
NNA
a
creer
en
sí
mismos,
y
en
sus
capacidades,
haciéndoles
sentir
protegidos,
permitiéndoles
expresar
sus
emociones
y
equivocarse
porque
así,
se
harán
poco
a
poco
personitas
más
seguras
y
responsables.</w:t>
      </w:r>
    </w:p>
    <w:p>
      <w:pPr>
        <w:widowControl w:val="on"/>
        <w:pBdr/>
      </w:pPr>
      <w:r>
        <w:rPr/>
        <w:t xml:space="preserve">
4.
Recuerden
que
los
NNA
tienen
un
potencial
muy
grande,
habilidades
maravillosas
y
grandes
sueños
que
les
podemos
ayudar
a
desarrollar.</w:t>
      </w:r>
    </w:p>
    <w:p>
      <w:pPr>
        <w:widowControl w:val="on"/>
        <w:pBdr/>
      </w:pPr>
      <w:r>
        <w:rPr/>
        <w:t xml:space="preserve">
5.
Para
que
las
personas
adultas
seamos
un
espacio
acogedor
y
de
seguridad
donde
nuestros
niños,
niñas
y
adolescentes
puedan
acudir,
es
muy
importante
cuidar
las
palabras
que
les
decimos
y
la
forma
en
cómo
les
acompañamos.
También
comprender
que
son
guaguas
reales
con
sus
propias
emociones,
deseos,
sueños,
y
su
propia
forma
de
ser. </w:t>
      </w:r>
    </w:p>
    <w:p>
      <w:pPr>
        <w:widowControl w:val="on"/>
        <w:pBdr/>
      </w:pPr>
      <w:r>
        <w:rPr/>
        <w:t xml:space="preserve">
6. Muchas
veces
queremos
hijos
e
hijas
obedientes
porque
eso
era
lo
que
más
se
esperaba
de
nosotras/os
cuando
éramos
pequeños
y
porque
nos
enseñaron
que
la
obediencia
era
lo
más
importante
y
que
miedo
era
igual
a
respeto,
Pero
hoy
sabemos
que
no,
que
el
miedo
nos
bloquea
(dar
ejemplos),
que
el
miedo
nos
hace
personas
inseguras
o
fáciles
de
manipular
y
no
queremos
eso
para
nuestros
hijos
e
hijas
verdad?</w:t>
      </w:r>
    </w:p>
    <w:p>
      <w:pPr>
        <w:widowControl w:val="on"/>
        <w:pBdr/>
      </w:pPr>
      <w:r>
        <w:rPr/>
        <w:t xml:space="preserve">
7.
En
realidad
lo
que
todo
niña,
niño
y
adolescente
necesita,
es
sentirse
amado,
protegido
e
ir
aprendiendo
a
desarrollar
poco
a
poco
todas
sus
capacidades,
sólo
asi
se
irá
convirtiendo
en
una
persona
segura
de
si
misma
y
responsable
en
sus
acciones
y
decisiones. 
uchas
veces
queremos
hijos/as
obedientes,
que
nos
hagan
caso
pero
los
NNA
son
personas
que
así
como
nosotros
y
están
descubriendo
su
autonomía
e
identidad.
Lo
que
les
permitirá
ser
personas
adultas
que
toman
decisiones
por
si
mismas/os
aceptando
las
consecuencias
de
estas
decisiones. </w:t>
      </w:r>
    </w:p>
    <w:p>
      <w:pPr>
        <w:widowControl w:val="on"/>
        <w:pBdr/>
      </w:pPr>
      <w:r>
        <w:rPr/>
        <w:t xml:space="preserve">
6. Es
importante
permitirles
descubrir
el
mundo
y
acompañarlos
a
identificar
que
personas
o
situaciones
pueden
ser
riesgosas
y
cuáles
seguras.
Así
si
por
ejemplo
llegaran
a
estar
en
peligro,
no
tengan
miedo
de
buscar
nuestra
ayuda.
Esta
es
una
de
las
mejores
formas
de
irles
ayudando
a
construir
habilidades
para
la
vida.</w:t>
      </w:r>
    </w:p>
    <w:p>
      <w:pPr>
        <w:widowControl w:val="on"/>
        <w:pBdr/>
      </w:pPr>
      <w:r>
        <w:rPr/>
        <w:t xml:space="preserve">
7. 
Las
palabras,
las
 acciones
y
los
gestos
que
como
personas
adultas
tenemos
hacia
los
NNA
tienen
un
impacto
en
su
autoestima
y
en
cómo
se
ven
y
se
valoran
a
sí
mismos.
¿Qué
queremos
que
piensen
y
sientan
de
sí
mismos? </w:t>
      </w:r>
    </w:p>
    <w:p>
      <w:pPr>
        <w:widowControl w:val="on"/>
        <w:pBdr/>
      </w:pPr>
      <w:r>
        <w:rPr/>
        <w:t xml:space="preserve">
8.
Otros
ejemplos
de
fases
que
podemos
usar
cuando
a
nuestros
hijos
les
cueste
regular
sus
emociones
son:
“Te
entiendo,
puedes
llorar
hasta
que
te
sientas
mejor”,
“Cariño,
¿te
gustaría
que
hablemos
de
lo
que
sientes?”
“No
hay
prisa,
hablaremos
cuando
te
sientas
mejor
y
quieras
hacerlo”,
“Yo
estoy
aquí
para
ti”
“Te
amo,
cuando
estás
feliz,
triste,
enojado
o
en
calma
o,
con
miedo”“Esto
lo
solucionaremos
juntos,
somos
un
gran
equipo”.
¿Qué
otras
frases
se
les
ocurre?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8</w:t>
      </w:r>
      <w:r>
        <w:rPr/>
        <w:t xml:space="preserve">.
Una
vez
cerrada
la
reflexión
se
invita
a
las
madres,
padres
y
cuidadores
a
tomarse
fotos
con
sus
hijos
e
hijas
usando
los
carteles
con
las
frases
mágicas,
el
cartel
de
COMUNIDAD
DE
CRIANZA
CONCIENTE
se
entrega
en
cada
foto. </w:t>
      </w:r>
    </w:p>
    <w:p>
      <w:pPr>
        <w:widowControl w:val="on"/>
        <w:pBdr/>
      </w:pPr>
      <w:r>
        <w:rPr/>
        <w:t xml:space="preserve">
-
YO
TE
CUIDO</w:t>
      </w:r>
    </w:p>
    <w:p>
      <w:pPr>
        <w:widowControl w:val="on"/>
        <w:pBdr/>
      </w:pPr>
      <w:r>
        <w:rPr/>
        <w:t xml:space="preserve">
-
YO
TE
AMO</w:t>
      </w:r>
    </w:p>
    <w:p>
      <w:pPr>
        <w:widowControl w:val="on"/>
        <w:pBdr/>
      </w:pPr>
      <w:r>
        <w:rPr/>
        <w:t xml:space="preserve">
-
ERES
VALIENTE</w:t>
      </w:r>
    </w:p>
    <w:p>
      <w:pPr>
        <w:widowControl w:val="on"/>
        <w:pBdr/>
      </w:pPr>
      <w:r>
        <w:rPr/>
        <w:t xml:space="preserve">
-
TÚ
SI
PUEDES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Lxs guaguas perfectos y reales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(pptx)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 adolescencia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Diapositivas
para
llenar
mientras
las
personas
van
participando.</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 Obra de títeres Libertad y el tesoro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 adolescencia, empoderamiento, autoestima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Adaptación
del
original
para
trabajar
con
cuidadores.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3</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Teatro en tu barrio: Las emociones en acción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Al final del evento educativo las personas participantes conocen la importancia de todas las emociones y la función de las emociones primarias. 
                <w:br/>
                Así mismo, madres, padres y cuidadores conocen herramientas para acompañar las emociones primaria de sus hijos e hijas.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niñez, adolescencia, exigibilidad, empoderamiento,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Sociodrama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20 – 70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35 mins
                <w:br/>
                • Reflexionar: 15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R4. Invitacion a teatro de las emociones
                <w:br/>
                • R5. Carteles de las emociones 
                <w:br/>
                • R6. Guion teatro de las emociones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hojas de asistencia, marcadores, carteles de las emociones, frases de las emociones para fotos, pelucas de colores,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parlante, micrófono,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 R5</w:t>
      </w:r>
    </w:p>
    <w:p>
      <w:pPr>
        <w:widowControl w:val="on"/>
        <w:pBdr/>
      </w:pPr>
      <w:r>
        <w:rPr>
          <w:b/>
          <w:bCs/>
        </w:rPr>
        <w:t xml:space="preserve">
Step
1</w:t>
      </w:r>
      <w:r>
        <w:rPr/>
        <w:t xml:space="preserve">.
Antes
de
iniciar
prepare
el
espacio
donde
se
presentará
el
teatro.
En
la
invitación
al
evento
se
pone
la
imagen
de
las
emociones
de
la
película
Intensamente
como
en
el
archivo
adjunto,
donde
de
forma
intencional
se
ha
"borrado
a
la
emoción
de
Asco". </w:t>
      </w:r>
    </w:p>
    <w:p>
      <w:pPr>
        <w:widowControl w:val="on"/>
        <w:pBdr/>
      </w:pPr>
      <w:r>
        <w:rPr/>
        <w:t xml:space="preserve">
Los
disfraces
de
las
emociones
se
pueden
adaptar
pero
se
usa
como
referencia
los
personajes
de
la
película
intensamente.
Cada
personaje
debe
colgarse
en
el
cuello
su
cartel
con
el
nombre
de
la
emoción.</w:t>
      </w:r>
    </w:p>
    <w:p>
      <w:pPr>
        <w:widowControl w:val="on"/>
        <w:pBdr/>
      </w:pPr>
      <w:r>
        <w:rPr/>
        <w:t xml:space="preserve">
En
la
invitación
se
pidió
a
las
niñas,
niños
y
adolescente
venir
disfrazados
de
lo
que
a
ellos
les
guste.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 R5</w:t>
      </w:r>
    </w:p>
    <w:p>
      <w:pPr>
        <w:widowControl w:val="on"/>
        <w:pBdr/>
      </w:pPr>
      <w:r>
        <w:rPr>
          <w:b/>
          <w:bCs/>
        </w:rPr>
        <w:t xml:space="preserve">
Step
2</w:t>
      </w:r>
      <w:r>
        <w:rPr/>
        <w:t xml:space="preserve">.
Ejecute
el
Teatro
de
las
emociones
de
acuerdo
al
Guión
adjunto.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3</w:t>
      </w:r>
      <w:r>
        <w:rPr/>
        <w:t xml:space="preserve">.
El
Guión
del
teatro
de
las
emociones
contiene
reflexiones
en
los
diferentes
diálogos
entre
las
emociones
y
la
reguladora
de
emociones.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4</w:t>
      </w:r>
      <w:r>
        <w:rPr/>
        <w:t xml:space="preserve">.
Narradora
y
Reguladora:
Hacen
una
reflexión
al
final
del
teatro
con
el
público
donde
se
resaltan
las
siguientes
ideas
principales:</w:t>
      </w:r>
    </w:p>
    <w:p>
      <w:pPr>
        <w:widowControl w:val="on"/>
        <w:pBdr/>
      </w:pPr>
      <w:r>
        <w:rPr/>
        <w:t xml:space="preserve">
- Las
emociones
son
las
reacciones
que
tenemos
frente
a
un
estímulo. Nacemos
con
la
capacidad
de
sentir
emociones,
pero
cada
persona
reacciona
diferente
a
un
mismo
estímulo,
por
ejemplo
ir
caminando
y
encontrarse
con
un
perro
a
unas
personas
les
genera
ternura
y
a
otras,
miedo.
Depende
de
las
experiencias
que
hemos
tenido
antes
con
ese
estímulo.</w:t>
      </w:r>
    </w:p>
    <w:p>
      <w:pPr>
        <w:widowControl w:val="on"/>
        <w:pBdr/>
      </w:pPr>
      <w:r>
        <w:rPr/>
        <w:t xml:space="preserve">
-
Existen
más
de
150
emociones
que,
en
niveles
aceptables
y
saludables
para
las
personas,
son
necesarias
para
nuestro
buen
funcionamiento
psíquico.
Si
no
nos
permitimos
expresar
o
sentir
alguna
de
estas
emociones
tampoco
vamos
a
contar
con
las
funciones
asociadas
a
ellas.</w:t>
      </w:r>
    </w:p>
    <w:p>
      <w:pPr>
        <w:widowControl w:val="on"/>
        <w:pBdr/>
      </w:pPr>
      <w:r>
        <w:rPr/>
        <w:t xml:space="preserve">
-
Las
emociones
no
son
buenas
o
malas
y
aunque
algunas
no
nos
parezcan
agradables
pues
son
necesarias
y
todas
tienen
una
función.</w:t>
      </w:r>
    </w:p>
    <w:p>
      <w:pPr>
        <w:widowControl w:val="on"/>
        <w:pBdr/>
      </w:pPr>
      <w:r>
        <w:rPr>
          <w:b/>
          <w:bCs/>
        </w:rPr>
        <w:t xml:space="preserve">
Funcion
de
las
emociones:</w:t>
      </w:r>
    </w:p>
    <w:p>
      <w:pPr>
        <w:widowControl w:val="on"/>
        <w:pBdr/>
      </w:pPr>
      <w:r>
        <w:rPr>
          <w:b/>
          <w:bCs/>
        </w:rPr>
        <w:t xml:space="preserve">
Miedo,</w:t>
      </w:r>
      <w:r>
        <w:rPr/>
        <w:t xml:space="preserve">
es
un
protector
nos
prepara
para
la
huida,
la
evitación,
el
afrontamiento
o
la
protección,
frente
al
peligro.</w:t>
      </w:r>
    </w:p>
    <w:p>
      <w:pPr>
        <w:widowControl w:val="on"/>
        <w:pBdr/>
      </w:pPr>
      <w:r>
        <w:rPr>
          <w:b/>
          <w:bCs/>
        </w:rPr>
        <w:t xml:space="preserve">
Tristeza,</w:t>
      </w:r>
      <w:r>
        <w:rPr/>
        <w:t xml:space="preserve">
es
quien
nos
ayuda
a
elaborar
las
pérdidas,
nos
ayuda
a
la
reintegración
personal,
a
la
introspección
y
a
la
reconciliación.</w:t>
      </w:r>
    </w:p>
    <w:p>
      <w:pPr>
        <w:widowControl w:val="on"/>
        <w:pBdr/>
      </w:pPr>
      <w:r>
        <w:rPr>
          <w:b/>
          <w:bCs/>
        </w:rPr>
        <w:t xml:space="preserve">
El
enojo,</w:t>
      </w:r>
      <w:r>
        <w:rPr/>
        <w:t xml:space="preserve"> nos
da
los
recursos
para
la
autodefensa
o
el
ataque,
nos
ayuda
a
marcar
nuestros
límites
y
hasta
donde
permitimos
y
donde
no.</w:t>
      </w:r>
    </w:p>
    <w:p>
      <w:pPr>
        <w:widowControl w:val="on"/>
        <w:pBdr/>
      </w:pPr>
      <w:r>
        <w:rPr>
          <w:b/>
          <w:bCs/>
        </w:rPr>
        <w:t xml:space="preserve">
Alegría,</w:t>
      </w:r>
      <w:r>
        <w:rPr/>
        <w:t xml:space="preserve">
tiende
a
la
acción,
al
contacto
con
los
demás,
al
pensamiento
flexible.</w:t>
      </w:r>
    </w:p>
    <w:p>
      <w:pPr>
        <w:widowControl w:val="on"/>
        <w:pBdr/>
      </w:pPr>
      <w:r>
        <w:rPr>
          <w:b/>
          <w:bCs/>
        </w:rPr>
        <w:t xml:space="preserve">
Asco,</w:t>
      </w:r>
      <w:r>
        <w:rPr/>
        <w:t xml:space="preserve">
nos permite
el
rechazo
o
la
evitación
de
lo
que
nos
puede
perjudicar. </w:t>
      </w:r>
    </w:p>
    <w:p>
      <w:pPr>
        <w:widowControl w:val="on"/>
        <w:pBdr/>
      </w:pPr>
      <w:r>
        <w:rPr>
          <w:b/>
          <w:bCs/>
        </w:rPr>
        <w:t xml:space="preserve">
Seguridad, </w:t>
      </w:r>
      <w:r>
        <w:rPr/>
        <w:t xml:space="preserve">además
de
regular
a
otras
emociones,
logra
que
las
niñas
y
niños
se
sientan
amados,
cuidados
y
protegidos
y
se
puedan
convertir
en
adolescentes
y
luego
en
adultos
seguros
de
sí
mismos.
La
seguridad
nos
ayuda
a estar
en
paz,
para
poder
ser
uno/a
mismo/a.
Las
personas
con
seguridad
van
a
sentir
miedo,
enfado,
tristeza,
asco
y
van
a confiar
en
su
capacidad
de
superar
los
obstáculos,
porque
ya
han
aprendido
a
hacerlo.</w:t>
      </w:r>
    </w:p>
    <w:p>
      <w:pPr>
        <w:widowControl w:val="on"/>
        <w:pBdr/>
      </w:pPr>
      <w:r>
        <w:rPr/>
        <w:t xml:space="preserve">
-
Las 
emociones
exacerbadas
se
regulan
mediante
la
</w:t>
      </w:r>
      <w:r>
        <w:rPr>
          <w:b/>
          <w:bCs/>
        </w:rPr>
        <w:t xml:space="preserve">
conexión
emocional, </w:t>
      </w:r>
      <w:r>
        <w:rPr/>
        <w:t xml:space="preserve">que
tiene
algunos
pasos: </w:t>
      </w:r>
    </w:p>
    <w:p>
      <w:pPr>
        <w:widowControl w:val="on"/>
        <w:pBdr/>
      </w:pPr>
      <w:r>
        <w:rPr/>
        <w:t xml:space="preserve">
      •
1ero:
PAUSAR:
osea,
permitir
que
la
persona
viva
la
emoción
por
un
rato </w:t>
      </w:r>
    </w:p>
    <w:p>
      <w:pPr>
        <w:widowControl w:val="on"/>
        <w:pBdr/>
      </w:pPr>
      <w:r>
        <w:rPr/>
        <w:t xml:space="preserve">
      •
2do:
RECONOCER:
Nombrar
la
emoción
y
darnos
cuenta
cómo
es
que
esa
emoción
se
está
expresando.</w:t>
      </w:r>
    </w:p>
    <w:p>
      <w:pPr>
        <w:widowControl w:val="on"/>
        <w:pBdr/>
      </w:pPr>
      <w:r>
        <w:rPr/>
        <w:t xml:space="preserve">
      •
3ero:
DIFERENCIAR:
¿Qué
de
lo
que
está
provocando
esa
emoción
está
en
nuestras
manos
cambiar
y
que
no? </w:t>
      </w:r>
    </w:p>
    <w:p>
      <w:pPr>
        <w:widowControl w:val="on"/>
        <w:pBdr/>
      </w:pPr>
      <w:r>
        <w:rPr/>
        <w:t xml:space="preserve">
      •
4to:
DARNOS
CUENTA:
¿hacia
dónde
quiero
ir
ahora?
¿Me
conviene
actuar
de
esa
forma
o
no?
¿Cuál
de
las
alternativas
es
la
que
me
ayuda
a
no
desviarme
de
mis
metas,
de
mis
valores
y
de
lo
que
es
más
importante
para
mi?</w:t>
      </w:r>
    </w:p>
    <w:p>
      <w:pPr>
        <w:widowControl w:val="on"/>
        <w:pBdr/>
      </w:pPr>
      <w:r>
        <w:rPr/>
        <w:t xml:space="preserve">
-
En
la
infancia
la
conexión
emocional
es
primordial
pues
permite
a
nuestros
hijos
e
hijas
pasar
de
la
reactividad
a
la
receptividad,
puede
calmar
el
caos
emocional
y
llevar
a
los
NNA 
a
un
estado
receptivo
de
aprendizaje. 
Así
mismo,
la
conexión
emocional
construye
su
cerebro
haciendo
que
el
manejo
de
impulsos
inferiores
(como
morder,
gritar,
golpear,
etc.)
sea
cada
vez
mejor. </w:t>
      </w:r>
    </w:p>
    <w:p>
      <w:pPr>
        <w:widowControl w:val="on"/>
        <w:pBdr/>
      </w:pPr>
      <w:r>
        <w:rPr/>
        <w:t xml:space="preserve">
-
Como
madres,
padres
y
cuidadores
de
niñas,
niños
y
adolescentes
tenemos
la
responsabilidad
de
acompañar
y
guiar
en
la
regulación
de
emociones.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Invitacion a teatro de las emociones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Invitacion
que
se
usa
como
herramienta
en
la
presentación
del
Asco.</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Carteles de las emociones </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 adolescencia, mujeres, masculinidades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Carteles
imprimibles
para
que
se
cuelguen
en
el
cuello
los
personajes
de
las
emociones.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Guion teatro de las emociones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 jóvenes, niñez, adolescencia, mujeres, masculinidades, empoderamiento, autoestima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Guion
para
usar
en
el
teatro
de
las
emociones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4</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Asesoria legal en tu barrio: Protección y prevención de abuso sexual infantil</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 del evento las familias están sensibilizadas sobre la problemática social del ASI una forma de maltrato infantil  y conocen las acciones legales para proteger los derechs de NNA.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víctimas, protección judicial, igualdad, niñez, adolescencia, 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juego de roles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50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15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R7. Guion títeres prevencion ASI</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hojas de asistencia, marcadores, papelotes, títeres, teatrino, guiones impresos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parlante, micrófono,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R7</w:t>
      </w:r>
    </w:p>
    <w:p>
      <w:pPr>
        <w:widowControl w:val="on"/>
        <w:pBdr/>
      </w:pPr>
      <w:r>
        <w:rPr>
          <w:b/>
          <w:bCs/>
        </w:rPr>
        <w:t xml:space="preserve">
Step
1</w:t>
      </w:r>
      <w:r>
        <w:rPr/>
        <w:t xml:space="preserve">.
Adecue
el
espacio
para
presentar
la
obra
de
títeres
"Coralita
y
el
secreto". </w:t>
      </w:r>
    </w:p>
    <w:p>
      <w:pPr>
        <w:widowControl w:val="on"/>
        <w:pBdr/>
      </w:pPr>
      <w:r>
        <w:rPr/>
        <w:t xml:space="preserve">
Presente
la
obra
de
títeres
según
el
Guión
adjunto,
esta
obra
de
títeres
contiene
momento
de
reflexion
también
y
hace
partícipe
al
público. </w:t>
      </w:r>
    </w:p>
    <w:p>
      <w:pPr>
        <w:widowControl w:val="on"/>
        <w:pBdr/>
      </w:pPr>
      <w:r>
        <w:rPr/>
        <w:t xml:space="preserve">
Preguntas
de
reflexión
incluidas
en
el
guión: </w:t>
      </w:r>
    </w:p>
    <w:p>
      <w:pPr>
        <w:widowControl w:val="on"/>
        <w:pBdr/>
      </w:pPr>
      <w:r>
        <w:rPr/>
        <w:t xml:space="preserve">
Primer
momento:
¿Qué
está
pasando?, 
¿Qué
le
sucedió
a
nuestra
amiga
Coralita?</w:t>
      </w:r>
    </w:p>
    <w:p>
      <w:pPr>
        <w:widowControl w:val="on"/>
        <w:pBdr/>
      </w:pPr>
      <w:r>
        <w:rPr/>
        <w:t xml:space="preserve">
Segundo
momento: ¿qué
creen
que
debería
hacer
Coralita?
¿qué
puede
estar
sintiendo
Coralita?, ¿Por
qué
es
importante
que
le
cuente
a
su
mamá?</w:t>
      </w:r>
    </w:p>
    <w:p>
      <w:pPr>
        <w:widowControl w:val="on"/>
        <w:pBdr/>
      </w:pPr>
      <w:r>
        <w:rPr/>
        <w:t xml:space="preserve">
Tercer
momento: ¿Qué
podría
hacer
la
mamá
o
papá
de
Coralita?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2</w:t>
      </w:r>
      <w:r>
        <w:rPr/>
        <w:t xml:space="preserve">.
Cuando
termine
la
obra
de
títeres
realizar
las
siguientes
preguntas
generadoras: </w:t>
      </w:r>
    </w:p>
    <w:p>
      <w:pPr>
        <w:widowControl w:val="on"/>
        <w:pBdr/>
      </w:pPr>
      <w:r>
        <w:rPr/>
        <w:t xml:space="preserve">
-
¿Como
se
sienten
al
abordar
estos
temas?</w:t>
      </w:r>
    </w:p>
    <w:p>
      <w:pPr>
        <w:widowControl w:val="on"/>
        <w:pBdr/>
      </w:pPr>
      <w:r>
        <w:rPr/>
        <w:t xml:space="preserve">
-
¿Cuál
es
el
aprendizaje
que
esta
historia
nos
deja
como
madres,
padres
o
cuidadores
de
NNA?
(anote
estas
respuestas
para
la
Guía
comunitaria)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3</w:t>
      </w:r>
      <w:r>
        <w:rPr/>
        <w:t xml:space="preserve">.
Existen
2
tipos
de
secretos:
unos
que
no
hacen
daño
a
nadie
como
por
ejemplo:
“que
sea
secreta
la
fiesta
de
cumpleaños
de
mi
mami
y
yo
no
le
digo
nada
hasta
que
la
fiesta
se
haga”,
o
“las
actividades
que
vamos
a
hacer
en
Navidad
con
ustedes
aún
son
secretas,
les
vamos
a
decir
en
diciembre”.</w:t>
      </w:r>
    </w:p>
    <w:p>
      <w:pPr>
        <w:widowControl w:val="on"/>
        <w:pBdr/>
      </w:pPr>
      <w:r>
        <w:rPr/>
        <w:t xml:space="preserve">
Pero
hay
otro
tipos
de
secretos
que
hacen
daño
como
por
ejemplo
el
que
Fito
le
pidió
a
Coralita
“no
le
cuentes
nada
a
tu
mamá”.
Guardar
silencio
frente
a
algo
que
nos
hace
sentir
incómodas
o
incómodos
y,
más
si
la
otra
persona
nos
amenaza
como
Fito
“le
voy
a
decir
que
te
portaste
mal,
que
no
hiciste
caso
y
que
te
castigue”,
ese
es
un
tipo
de
secreto
incómodo,
los
que
hacen
daño.</w:t>
      </w:r>
    </w:p>
    <w:p>
      <w:pPr>
        <w:widowControl w:val="on"/>
        <w:pBdr/>
      </w:pPr>
      <w:r>
        <w:rPr/>
        <w:t xml:space="preserve">
¿A
quién
le
podemos
contar
si
hay
algo
o
alguien
que
me
haga
daño?</w:t>
      </w:r>
    </w:p>
    <w:p>
      <w:pPr>
        <w:widowControl w:val="on"/>
        <w:pBdr/>
      </w:pPr>
      <w:r>
        <w:rPr/>
        <w:t xml:space="preserve">
      •
Nuestros
padres,
madres,
maestras,
o
alguna
persona
adulta
de
nuestra
confianza
puede
escucharnos
si
queremos
contarle
algo
que
nos
hace
sentir
mal
o
que
nos
hace
daño.</w:t>
      </w:r>
    </w:p>
    <w:p>
      <w:pPr>
        <w:widowControl w:val="on"/>
        <w:pBdr/>
      </w:pPr>
      <w:r>
        <w:rPr/>
        <w:t xml:space="preserve">
      •
Como
adultos
a
cargo
de
niñas,
niños
y
adolescentes
somos
responsables
de
su
bienestar
y
de
cuidar
su
integridad
tanto
física,
psicológica
y
sexual.</w:t>
      </w:r>
    </w:p>
    <w:p>
      <w:pPr>
        <w:widowControl w:val="on"/>
        <w:pBdr/>
      </w:pPr>
      <w:r>
        <w:rPr/>
        <w:t xml:space="preserve">
      •
Si
las
NNA
nos
comentan
directamente
haber
vivido
una
situación
de
violencia
lo
importante
es
creerles
y
garantizar
su
protección
y
cuidado.
Nigun
niño/a
inventa
este
tipo
de
experiencias.</w:t>
      </w:r>
    </w:p>
    <w:p>
      <w:pPr>
        <w:widowControl w:val="on"/>
        <w:pBdr/>
      </w:pPr>
      <w:r>
        <w:rPr/>
        <w:t xml:space="preserve">
      •
Nuestas
partes
íntimas
son:
en
las
niñas
la
boca,
el
pecho,
el
trasero
y
la
vulva;
en
los
niños:
la
boca,
el
trasero
y
el
pene. </w:t>
      </w:r>
    </w:p>
    <w:p>
      <w:pPr>
        <w:widowControl w:val="on"/>
        <w:pBdr/>
      </w:pPr>
      <w:r>
        <w:rPr/>
        <w:t xml:space="preserve">
      •
Los
adultos
respetamos
los
cuerpos
de
las
NNA,
no
nos
acercamos
a
ellos
con
intenciones
sexo
afectivas
pues
es
un
delito.
Las
personas
adulas
estamos
a
cargo
de
la
protección
de
NNA. </w:t>
      </w:r>
    </w:p>
    <w:p>
      <w:pPr>
        <w:widowControl w:val="on"/>
        <w:pBdr/>
      </w:pPr>
      <w:r>
        <w:rPr>
          <w:b/>
          <w:bCs/>
        </w:rPr>
        <w:t xml:space="preserve">
Idead
claves
a
abordar
solo
con
las
madres,
padres
y
cuidadores:</w:t>
      </w:r>
    </w:p>
    <w:p>
      <w:pPr>
        <w:widowControl w:val="on"/>
        <w:pBdr/>
      </w:pPr>
      <w:r>
        <w:rPr/>
        <w:t xml:space="preserve">
      •
Existen
algunos
indicadores
que
se
pueden
notar
en
caso
de
que
nuestros/as
hijos/as
estén
viviendo
situaciones
parecidas
a
Coralita:</w:t>
      </w:r>
    </w:p>
    <w:p>
      <w:pPr>
        <w:widowControl w:val="on"/>
        <w:pBdr/>
      </w:pPr>
      <w:r>
        <w:rPr/>
        <w:t xml:space="preserve">
            •
Pesadillas
y
trastornos
del
sueño.</w:t>
      </w:r>
    </w:p>
    <w:p>
      <w:pPr>
        <w:widowControl w:val="on"/>
        <w:pBdr/>
      </w:pPr>
      <w:r>
        <w:rPr/>
        <w:t xml:space="preserve">
            •
Miedo
generalizado
e
irracional
ante
la
presencia
de
ciertas
personas.</w:t>
      </w:r>
    </w:p>
    <w:p>
      <w:pPr>
        <w:widowControl w:val="on"/>
        <w:pBdr/>
      </w:pPr>
      <w:r>
        <w:rPr/>
        <w:t xml:space="preserve">
            •
Problemas
para
comer.</w:t>
      </w:r>
    </w:p>
    <w:p>
      <w:pPr>
        <w:widowControl w:val="on"/>
        <w:pBdr/>
      </w:pPr>
      <w:r>
        <w:rPr/>
        <w:t xml:space="preserve">
            •
Trastornos
depresivos
e
ideas
suicidas.</w:t>
      </w:r>
    </w:p>
    <w:p>
      <w:pPr>
        <w:widowControl w:val="on"/>
        <w:pBdr/>
      </w:pPr>
      <w:r>
        <w:rPr/>
        <w:t xml:space="preserve">
            •
Cambios
en
el
rendimiento
escolar.</w:t>
      </w:r>
    </w:p>
    <w:p>
      <w:pPr>
        <w:widowControl w:val="on"/>
        <w:pBdr/>
      </w:pPr>
      <w:r>
        <w:rPr/>
        <w:t xml:space="preserve">
            •
Aislamiento
y
agresividad.</w:t>
      </w:r>
    </w:p>
    <w:p>
      <w:pPr>
        <w:widowControl w:val="on"/>
        <w:pBdr/>
      </w:pPr>
      <w:r>
        <w:rPr/>
        <w:t xml:space="preserve">
            •
Conocimiento
y
términos
sexuales
inapropiados
para
la
edad.</w:t>
      </w:r>
    </w:p>
    <w:p>
      <w:pPr>
        <w:widowControl w:val="on"/>
        <w:pBdr/>
      </w:pPr>
      <w:r>
        <w:rPr/>
        <w:t xml:space="preserve">
            •
Dificultad
para
expresar
sus
sentimientos.</w:t>
      </w:r>
    </w:p>
    <w:p>
      <w:pPr>
        <w:widowControl w:val="on"/>
        <w:pBdr/>
      </w:pPr>
      <w:r>
        <w:rPr/>
        <w:t xml:space="preserve">
            •
Relatos
directos
o
indirectos
de
ser
o
haber
sido
víctima
de
violencia
sexual.</w:t>
      </w:r>
    </w:p>
    <w:p>
      <w:pPr>
        <w:widowControl w:val="on"/>
        <w:pBdr/>
      </w:pPr>
      <w:r>
        <w:rPr/>
        <w:t xml:space="preserve">
            •
Contenido
sexual
en
juegos,
dibujos
o
comentarios.</w:t>
      </w:r>
    </w:p>
    <w:p>
      <w:pPr>
        <w:widowControl w:val="on"/>
        <w:pBdr/>
      </w:pPr>
      <w:r>
        <w:rPr/>
        <w:t xml:space="preserve">
            •
Continuas
infecciones
a
las
vías
urinarias.</w:t>
      </w:r>
    </w:p>
    <w:p>
      <w:pPr>
        <w:widowControl w:val="on"/>
        <w:pBdr/>
      </w:pPr>
      <w:r>
        <w:rPr/>
        <w:t xml:space="preserve">
            •
Conductas
hipersexualizadas
que
no
corresponden
a
su
nivel
de
desarrollo.</w:t>
      </w:r>
    </w:p>
    <w:p>
      <w:pPr>
        <w:widowControl w:val="on"/>
        <w:pBdr/>
      </w:pPr>
      <w:r>
        <w:rPr/>
        <w:t xml:space="preserve">
            •
Actos
agresivos
de
carácter
sexual
con
otros
niños:
conductas
de
seducción,
masturbación
compulsiva
con
el
otro,
interés
exagerado
por
los
genitales
de
los
otros
y
de
los
animales,
acciones
que
recuerdan
al
acto
sexual,
frases
con
contenido 
sexual,
etc.</w:t>
      </w:r>
    </w:p>
    <w:p>
      <w:pPr>
        <w:widowControl w:val="on"/>
        <w:pBdr/>
      </w:pPr>
      <w:r>
        <w:rPr/>
        <w:t xml:space="preserve">
      •
La
violencia
sexual
contra
NNA
es
un
delito.</w:t>
      </w:r>
    </w:p>
    <w:p>
      <w:pPr>
        <w:widowControl w:val="on"/>
        <w:pBdr/>
      </w:pPr>
      <w:r>
        <w:rPr/>
        <w:t xml:space="preserve">
      •
Si
conoces
de
un
niño
o
niña
que
ha
sufrido
violencia
sexual
o
tienes
la
sospecha
de
que
ha
sido
víctima
de
esta
violencia,
es
importante
tomar
acciones
para
su
protección,
su
recuperación
psico
emocional
y
para
alejar
a
la
persona
agresora
del
entorno
de
este
NNA.
También
hay
procesos
legales
que
sancionan
a
quien
ha
cometido
este
delito.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 Guion títeres prevencion ASI</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Víctimas, niñez, mujeres,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Guion
para
obra
de
titeres
para
sensiblizar
sobre
temática
de
abuso
sexual
infantil</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Ruta de atención y protección a NNA victimas de violencia sexual: parroquia Yaruquí</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Esta actividad se llevó a cabo con las madres, padres y personas adultas asistentes al evento educativo. Mientras, con las niñas, niños y adolescentes se realizó los juegos tradicionales en la cancha del barrio paralelamente a la asesoría legal que recibieron sus madres, padres y cuidadores.</w:t>
      </w: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R8. Juegos tradicionales.docx</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la ruta de atención y protección para NNA víctimas de violencia sexual desde el territorio local.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Difundir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niñez, adolescencia, 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estudio de casos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30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5 mins
                <w:br/>
                • Integrar conocimientos: 20 mins
                <w:br/>
                • Reflexionar: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25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R9. Caso violencia sexual NNA
                <w:br/>
                • R10. Directorio ruta Yaruqui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marcadores, papelotes, cinta schoth, tarjetas imprimibles de las instituciones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Step
1</w:t>
      </w:r>
      <w:r>
        <w:rPr/>
        <w:t xml:space="preserve">.
Pida
a
las
personas
participantes
que
se
ubiquen
en
círculo
y
de
pie.
Preguntar
</w:t>
      </w:r>
      <w:r>
        <w:rPr>
          <w:b/>
          <w:bCs/>
        </w:rPr>
        <w:t xml:space="preserve">
¿De
qué
forma
creen
que
se
vulnera
los
derechos
de
niños,
niñas
y
adolescentes?</w:t>
      </w:r>
      <w:r>
        <w:rPr/>
        <w:t xml:space="preserve">
(Mencionarles
ejemplos
breves:
¿Cuando
a
un
niño
se
le
pega,
se
le
están
vulnerando
sus
derechos?
.
Anotar
las
respuestas
en
el
papelote.</w:t>
      </w:r>
    </w:p>
    <w:p w:rsidR="00A66EE4" w:rsidRPr="00746199" w:rsidRDefault="00A66EE4" w:rsidP="002D3517"/>
    <w:p>
      <w:pPr>
        <w:widowControl w:val="on"/>
        <w:pBdr/>
      </w:pPr>
      <w:r>
        <w:rPr>
          <w:b/>
          <w:bCs/>
        </w:rPr>
        <w:t xml:space="preserve">
Step
2</w:t>
      </w:r>
      <w:r>
        <w:rPr/>
        <w:t xml:space="preserve">.
Validar
las
respuestas
que
nos
han
dado
e
indicar
brevemente
los
tipos
de
violencias
que
existen:
física,
psicológica,
sexual
contra
NNA.
(
Se
hace
énfasis
en
la
violencia
sexual)</w:t>
      </w:r>
    </w:p>
    <w:p w:rsidR="00A66EE4" w:rsidRPr="00746199" w:rsidRDefault="00A66EE4" w:rsidP="002D3517"/>
    <w:p>
      <w:pPr>
        <w:widowControl w:val="on"/>
        <w:pBdr/>
      </w:pPr>
      <w:r>
        <w:rPr>
          <w:b/>
          <w:bCs/>
        </w:rPr>
        <w:t xml:space="preserve">
Step
3</w:t>
      </w:r>
      <w:r>
        <w:rPr/>
        <w:t xml:space="preserve">.
Preguntar
a
los
y
las
participantes:</w:t>
      </w:r>
      <w:r>
        <w:rPr>
          <w:b/>
          <w:bCs/>
        </w:rPr>
        <w:t xml:space="preserve">¿Qué
instituciones
pueden
ayudarnos
a
atender
y
proteger
a
NNA
víctimas
de
violencia?</w:t>
      </w:r>
      <w:r>
        <w:rPr/>
        <w:t xml:space="preserve">.
Anotar
las
respuestas
en
un
papelote.</w:t>
      </w:r>
    </w:p>
    <w:p w:rsidR="00A66EE4" w:rsidRPr="00746199" w:rsidRDefault="00A66EE4" w:rsidP="002D3517"/>
    <w:p>
      <w:pPr>
        <w:widowControl w:val="on"/>
        <w:pBdr/>
      </w:pPr>
      <w:r>
        <w:rPr>
          <w:b/>
          <w:bCs/>
        </w:rPr>
        <w:t xml:space="preserve">
Step
4</w:t>
      </w:r>
      <w:r>
        <w:rPr/>
        <w:t xml:space="preserve">.
Validar
las
respuestas
que
nos
dan
e
informar
las
instituciones
que
hacen
parte
del
sistema
local
de
protección
de
derechos.
Se
hace
énfasis
en
la
obligación
que
tiene
el
Estado
(instituciones
locales)
de
atender
y
proteger
a
NNA
víctimas
de
violencia.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5</w:t>
      </w:r>
      <w:r>
        <w:rPr/>
        <w:t xml:space="preserve">.
Ahora
les
vamos
a
comunicar
a
los/las
participantes
que
escuchen
y
pongan
atención
a
la
lectura
de
dos
casos
de
violencia
sexual
contra
NNA.
Se
da
lectura
pausada
y
voz
clara
del
caso</w:t>
      </w:r>
    </w:p>
    <w:p w:rsidR="00A66EE4" w:rsidRPr="00746199" w:rsidRDefault="00A66EE4" w:rsidP="002D3517"/>
    <w:p>
      <w:pPr>
        <w:widowControl w:val="on"/>
        <w:pBdr/>
      </w:pPr>
      <w:r>
        <w:rPr>
          <w:b/>
          <w:bCs/>
        </w:rPr>
        <w:t xml:space="preserve">
Step
6</w:t>
      </w:r>
      <w:r>
        <w:rPr/>
        <w:t xml:space="preserve">.
Luego
de
la
lectura
preguntar
¿quiénes
desean
ser
voluntario/as? 
para
que
representen
roles
de
acuerdo
al
caso.
Los
roles
son
de
personajes
que
activan
la
ruta
de
atención
y
protección, 
de
las
instituciones
y
autoridades
del
sistema
local
de
protección
de
derechos
de
NNA.
 </w:t>
      </w:r>
    </w:p>
    <w:p w:rsidR="00A66EE4" w:rsidRPr="00746199" w:rsidRDefault="00A66EE4" w:rsidP="002D3517"/>
    <w:p>
      <w:pPr>
        <w:widowControl w:val="on"/>
        <w:pBdr/>
      </w:pPr>
      <w:r>
        <w:rPr>
          <w:b/>
          <w:bCs/>
        </w:rPr>
        <w:t xml:space="preserve">
Step
7</w:t>
      </w:r>
      <w:r>
        <w:rPr/>
        <w:t xml:space="preserve">.
Una
vez
se
tengan
los
voluntarios/as
se
entrega
a
cada
uno/a
una
ficha
con
su
personaje, 
de
institución
y
autoridad
del
sistema
local
de
protección
de
derechos
de
NNA</w:t>
      </w:r>
    </w:p>
    <w:p w:rsidR="00A66EE4" w:rsidRPr="00746199" w:rsidRDefault="00A66EE4" w:rsidP="002D3517"/>
    <w:p>
      <w:pPr>
        <w:widowControl w:val="on"/>
        <w:pBdr/>
      </w:pPr>
      <w:r>
        <w:rPr>
          <w:b/>
          <w:bCs/>
        </w:rPr>
        <w:t xml:space="preserve">
Step
8</w:t>
      </w:r>
      <w:r>
        <w:rPr/>
        <w:t xml:space="preserve">.
A
la
voluntaria
del
rol
del
personaje
de
activar
la
ruta
de
atención
y
protección
se
le
pregunta:
¿
A
qué
institución
o
autoridad
acudiría
para
denunciar
la
violencia
sexual 
que
sufrió
su
hija?
</w:t>
      </w:r>
      <w:r>
        <w:rPr>
          <w:b/>
          <w:bCs/>
        </w:rPr>
        <w:t xml:space="preserve">
(Caso
Elena) </w:t>
      </w:r>
      <w:r>
        <w:rPr/>
        <w:t xml:space="preserve">.</w:t>
      </w:r>
    </w:p>
    <w:p w:rsidR="00A66EE4" w:rsidRPr="00746199" w:rsidRDefault="00A66EE4" w:rsidP="002D3517"/>
    <w:p>
      <w:pPr>
        <w:widowControl w:val="on"/>
        <w:pBdr/>
      </w:pPr>
      <w:r>
        <w:rPr>
          <w:b/>
          <w:bCs/>
        </w:rPr>
        <w:t xml:space="preserve">
Step
9</w:t>
      </w:r>
      <w:r>
        <w:rPr/>
        <w:t xml:space="preserve">.
 A
partir
de
estas
preguntas
generadoras 
el/la
personaje
encargado
de 
activar
la
ruta
de
atención
y
protección
se
acercará
a
los
otros
personajes
que
representan
instituciones
y
autoridades
y
activará
la
ruta. 
El/la
facilitador/a
irá
explicando
detalladamente
el
rol
de
cada
autoridad
e
institución
(
en
el
marco
de
sus
competencias) 
dentro
del
sistema
local
de
protección
de
derechos.</w:t>
      </w:r>
    </w:p>
    <w:p w:rsidR="00A66EE4" w:rsidRPr="00746199" w:rsidRDefault="00A66EE4" w:rsidP="002D3517"/>
    <w:p>
      <w:pPr>
        <w:widowControl w:val="on"/>
        <w:pBdr/>
      </w:pPr>
      <w:r>
        <w:rPr>
          <w:b/>
          <w:bCs/>
        </w:rPr>
        <w:t xml:space="preserve">
Step
10</w:t>
      </w:r>
      <w:r>
        <w:rPr/>
        <w:t xml:space="preserve">.
Luego
se
le
pide
al
personaje
que
activa
la
ruta
(
o
cualquier
participante
del
público)
que
responda:
¿
A
qué
otra
institución
y
autoridad
acudiría?
El
/la
facilitador/a
vuelve
a
explicar
el
rol
de
la
institución
o
autoridad
elegida?</w:t>
      </w:r>
    </w:p>
    <w:p w:rsidR="00A66EE4" w:rsidRPr="00746199" w:rsidRDefault="00A66EE4" w:rsidP="002D3517"/>
    <w:p>
      <w:pPr>
        <w:widowControl w:val="on"/>
        <w:pBdr/>
      </w:pPr>
      <w:r>
        <w:rPr>
          <w:b/>
          <w:bCs/>
        </w:rPr>
        <w:t xml:space="preserve">
Step
11</w:t>
      </w:r>
      <w:r>
        <w:rPr/>
        <w:t xml:space="preserve">.
En
conjunto
vamos
a
actuar
y
pensar
qué
otras
instituciones
y
autoridades
deben
actuar
en
el
caso
para
proteger
los
derechos
de
NNA
victimas
de
violencia
sexual.</w:t>
      </w:r>
    </w:p>
    <w:p w:rsidR="00A66EE4" w:rsidRPr="00746199" w:rsidRDefault="00A66EE4" w:rsidP="002D3517"/>
    <w:p>
      <w:pPr>
        <w:widowControl w:val="on"/>
        <w:pBdr/>
      </w:pPr>
      <w:r>
        <w:rPr>
          <w:b/>
          <w:bCs/>
        </w:rPr>
        <w:t xml:space="preserve">
Step
12</w:t>
      </w:r>
      <w:r>
        <w:rPr/>
        <w:t xml:space="preserve">.
 El/la
facilitador/a
explica
brevemente
un
resumen
de
la
ruta
de
atención
y
protección.</w:t>
      </w:r>
    </w:p>
    <w:p w:rsidR="00A66EE4" w:rsidRPr="00746199" w:rsidRDefault="00A66EE4" w:rsidP="002D3517"/>
    <w:p>
      <w:pPr>
        <w:widowControl w:val="on"/>
        <w:pBdr/>
      </w:pPr>
      <w:r>
        <w:rPr>
          <w:b/>
          <w:bCs/>
        </w:rPr>
        <w:t xml:space="preserve">
Step
13</w:t>
      </w:r>
      <w:r>
        <w:rPr/>
        <w:t xml:space="preserve">.
Finalmente,
se
entrega
a
cada
participante
el
volante
donde
consta
el
Directorio
y
las
funciones
de
cada
institución
del
sistema
local
de
protección
de
derechos
de
NNA.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R9, R10</w:t>
      </w:r>
    </w:p>
    <w:p>
      <w:pPr>
        <w:widowControl w:val="on"/>
        <w:pBdr/>
      </w:pPr>
      <w:r>
        <w:rPr>
          <w:b/>
          <w:bCs/>
        </w:rPr>
        <w:t xml:space="preserve">
Step
14</w:t>
      </w:r>
      <w:r>
        <w:rPr/>
        <w:t xml:space="preserve">.
¿
Cómo
padres
o
madres/
cuidadores/as
que
podemos
hacer
para
prevenir
situaciones
de
violencia
sexual
contra
nuestros
hijos/as?
(Anotar
respuestas
en
papelotes)</w:t>
      </w:r>
    </w:p>
    <w:p w:rsidR="00A66EE4" w:rsidRPr="00746199" w:rsidRDefault="00A66EE4" w:rsidP="002D3517"/>
    <w:p>
      <w:pPr>
        <w:widowControl w:val="on"/>
        <w:pBdr/>
      </w:pPr>
      <w:r>
        <w:rPr>
          <w:b/>
          <w:bCs/>
        </w:rPr>
        <w:t xml:space="preserve">
Step
15</w:t>
      </w:r>
      <w:r>
        <w:rPr/>
        <w:t xml:space="preserve">.
¿
Cómo
padres
o
madres/
cuidadores/as
que
podemos
hacer
para
proteger
los
derechos
de
nuestros
hijos/as
en 
situaciones
de
violencia
sexual?</w:t>
      </w:r>
    </w:p>
    <w:p w:rsidR="00A66EE4" w:rsidRPr="00746199" w:rsidRDefault="00A66EE4" w:rsidP="002D3517"/>
    <w:p>
      <w:pPr>
        <w:widowControl w:val="on"/>
        <w:pBdr/>
      </w:pPr>
      <w:r>
        <w:rPr>
          <w:b/>
          <w:bCs/>
        </w:rPr>
        <w:t xml:space="preserve">
Step
16</w:t>
      </w:r>
      <w:r>
        <w:rPr/>
        <w:t xml:space="preserve">.
¿Por
qué
es
importante
la
información
que
les
brindamos?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Edwin Pilco y Michelle Aucancela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 Caso violencia sexual NNA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Víctimas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Caso
Elena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R10. Directorio ruta Yaruqui</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Víctimas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Directori</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5</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¿Qué pasa con las diferencias? Mi rol como cuidador/a en la prevención de la discriminación y violencia entre pares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 del evento las familias están sensibilizadas sobre la importancia  del rol de las personas adultas en la prevención de la discriminación y el bullying entre niñas, niños y adolescentes.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no discriminación, niñez, 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Sociodrama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6 – 50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Reflexionar: 15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R11. Portada libro animales
                <w:br/>
                • R12. Guion teatro de máscaras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carteles, cartulinas con dibujos escenas, máscaras de animales, masking, plumas, libro, impresión portada de libro,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parlante, micrófono, roll up</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R11</w:t>
      </w:r>
    </w:p>
    <w:p>
      <w:pPr>
        <w:widowControl w:val="on"/>
        <w:pBdr/>
      </w:pPr>
      <w:r>
        <w:rPr>
          <w:b/>
          <w:bCs/>
        </w:rPr>
        <w:t xml:space="preserve">
Step
1</w:t>
      </w:r>
      <w:r>
        <w:rPr/>
        <w:t xml:space="preserve">.
1.
Prepare
la
escenografía
de
la
selva,
la
escuela
y
la
casa
de
Jirafis
Manchis. </w:t>
      </w:r>
    </w:p>
    <w:p>
      <w:pPr>
        <w:widowControl w:val="on"/>
        <w:pBdr/>
      </w:pPr>
      <w:r>
        <w:rPr/>
        <w:t xml:space="preserve">
2.
Conecte
el
audio.</w:t>
      </w:r>
    </w:p>
    <w:p>
      <w:pPr>
        <w:widowControl w:val="on"/>
        <w:pBdr/>
      </w:pPr>
      <w:r>
        <w:rPr/>
        <w:t xml:space="preserve">
3.
Use
los
disfraces
y
las
máscaras
de
los
animales
correspondientes,
se
recomienda
usar
ropa
acorde
al
color
del
animal
a
interpretar.</w:t>
      </w:r>
    </w:p>
    <w:p>
      <w:pPr>
        <w:widowControl w:val="on"/>
        <w:pBdr/>
      </w:pPr>
      <w:r>
        <w:rPr/>
        <w:t xml:space="preserve">
-
Jirafis
manchis,
máscara
con
muchas
manchitas</w:t>
      </w:r>
    </w:p>
    <w:p>
      <w:pPr>
        <w:widowControl w:val="on"/>
        <w:pBdr/>
      </w:pPr>
      <w:r>
        <w:rPr/>
        <w:t xml:space="preserve">
-
Mamá
Jirafis,
tiene
manchitas</w:t>
      </w:r>
    </w:p>
    <w:p>
      <w:pPr>
        <w:widowControl w:val="on"/>
        <w:pBdr/>
      </w:pPr>
      <w:r>
        <w:rPr/>
        <w:t xml:space="preserve">
-
Búha
profe,
máscara
de
búho
con
unos
ojos
grandes</w:t>
      </w:r>
    </w:p>
    <w:p>
      <w:pPr>
        <w:widowControl w:val="on"/>
        <w:pBdr/>
      </w:pPr>
      <w:r>
        <w:rPr/>
        <w:t xml:space="preserve">
-
Elefantita
trompona,
máscara
de
elefante
con
una
larga
trompa</w:t>
      </w:r>
    </w:p>
    <w:p>
      <w:pPr>
        <w:widowControl w:val="on"/>
        <w:pBdr/>
      </w:pPr>
      <w:r>
        <w:rPr/>
        <w:t xml:space="preserve">
-
Rino
el
rinoceronte,
máscara
de
rinoceronte
con
una
cuerno
en
la
mita
de
cara.</w:t>
      </w:r>
    </w:p>
    <w:p>
      <w:pPr>
        <w:widowControl w:val="on"/>
        <w:pBdr/>
      </w:pPr>
      <w:r>
        <w:rPr/>
        <w:t xml:space="preserve">
-Leoncia
Mechas,
máscara
de
león
con
gran
melena.</w:t>
      </w:r>
    </w:p>
    <w:p>
      <w:pPr>
        <w:widowControl w:val="on"/>
        <w:pBdr/>
      </w:pPr>
      <w:r>
        <w:rPr/>
        <w:t xml:space="preserve">
4.
Imprima
la
portada
del
libro
que
la
Búha
profe
estará
leyendo,
péguela
en
un
libro
o
revista.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R12</w:t>
      </w:r>
    </w:p>
    <w:p>
      <w:pPr>
        <w:widowControl w:val="on"/>
        <w:pBdr/>
      </w:pPr>
      <w:r>
        <w:rPr>
          <w:b/>
          <w:bCs/>
        </w:rPr>
        <w:t xml:space="preserve">
Step
2</w:t>
      </w:r>
      <w:r>
        <w:rPr/>
        <w:t xml:space="preserve">.
Ejecute
el
teatro
de
máscaras:
Todos
y
todas
somos
especiales,
según
el
guión
Adjunto.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3</w:t>
      </w:r>
      <w:r>
        <w:rPr/>
        <w:t xml:space="preserve">.
Realice
las
siguientes
preguntas
generadoras: </w:t>
      </w:r>
    </w:p>
    <w:p>
      <w:pPr>
        <w:widowControl w:val="on"/>
        <w:pBdr/>
      </w:pPr>
      <w:r>
        <w:rPr/>
        <w:t xml:space="preserve">
-
¿Qué
les
pareció
esta
obra?</w:t>
      </w:r>
    </w:p>
    <w:p>
      <w:pPr>
        <w:widowControl w:val="on"/>
        <w:pBdr/>
      </w:pPr>
      <w:r>
        <w:rPr/>
        <w:t xml:space="preserve">
-
¿Cómo
creen
que
se
sintió
Jirafis
cuando
habló
con
su
mamá? </w:t>
      </w:r>
    </w:p>
    <w:p>
      <w:pPr>
        <w:widowControl w:val="on"/>
        <w:pBdr/>
      </w:pPr>
      <w:r>
        <w:rPr/>
        <w:t xml:space="preserve">
-
Y, 
¿cuando
sus
amigos
se
disculparon,
cómo
creen
que
se
sintió?</w:t>
      </w:r>
    </w:p>
    <w:p>
      <w:pPr>
        <w:widowControl w:val="on"/>
        <w:pBdr/>
      </w:pPr>
      <w:r>
        <w:rPr/>
        <w:t xml:space="preserve">
-
¿Les
ha
pasado
o
conocen
a
personas
a
las
que
les
ha
pasado
algo
similar?,
¿creen
que
si
les
vuelve
a
pasar
algo
asi
debería
tratarse
este
asunto
de
otra
manera?
como
en
la
obra?</w:t>
      </w:r>
    </w:p>
    <w:p>
      <w:pPr>
        <w:widowControl w:val="on"/>
        <w:pBdr/>
      </w:pPr>
      <w:r>
        <w:rPr/>
        <w:t xml:space="preserve">
-
¿Qué
aprendieron?</w:t>
      </w:r>
    </w:p>
    <w:p>
      <w:pPr>
        <w:widowControl w:val="on"/>
        <w:pBdr/>
      </w:pPr>
      <w:r>
        <w:rPr/>
        <w:t xml:space="preserve">
Permita
que
las
personas
participantes
respondan
las
preguntas
y
tome
nota
de
sus
reflexiones
pues
estas
serán
incluídas
en
la
Guia.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4</w:t>
      </w:r>
      <w:r>
        <w:rPr/>
        <w:t xml:space="preserve">.
Complemente
las
reflexiones
del
grupo
con
las
siguientes
ideas
claves: </w:t>
      </w:r>
    </w:p>
    <w:p>
      <w:pPr>
        <w:widowControl w:val="on"/>
        <w:pBdr/>
      </w:pPr>
      <w:r>
        <w:rPr/>
        <w:t xml:space="preserve">
      •
Si
alguien
está
pasando
por
lo
mismo
que
Jirafis
o
conoce
a
alguien
que
le
pase
lo
mismo
pueden
avisar
a
sus
padres,
maestros
y
maestras
o
a
un
adulto
de
confianza. </w:t>
      </w:r>
    </w:p>
    <w:p>
      <w:pPr>
        <w:widowControl w:val="on"/>
        <w:pBdr/>
      </w:pPr>
      <w:r>
        <w:rPr/>
        <w:t xml:space="preserve">
      •
Cuando
los
amigos
de
Jirafis
esperaban
que
ella
sea
aaaalta
como
sus
padres,
ellos
estaban
pensando,
desde
un
ESTEREOTIPO,
que
todas
las
jirafas
se
parezcan
y
como
jirafis
era
diferente
a
todas
las
otras
jirafas
entonces
la
DISCRIMINARON. </w:t>
      </w:r>
    </w:p>
    <w:p>
      <w:pPr>
        <w:widowControl w:val="on"/>
        <w:pBdr/>
      </w:pPr>
      <w:r>
        <w:rPr/>
        <w:t xml:space="preserve">
      •
Recuerda
que
todas
y
todos
podemos
frenar
las
bromas
o
comentarios
hirientes/discriminatorios
hacia
otras
compañeras/os.</w:t>
      </w:r>
    </w:p>
    <w:p>
      <w:pPr>
        <w:widowControl w:val="on"/>
        <w:pBdr/>
      </w:pPr>
      <w:r>
        <w:rPr/>
        <w:t xml:space="preserve">
      •
Así
como
los
animalitos,
las
personas
también
somos
diferentes
unas
de
otras, 
a
veces
nos
parecemos
unos
por
nuestro
sexo
o
por
nuestra
edad,
pero
también
somos
parte
de
otros
grupos
por
nuestra
etnia,
religión,
lugar
de
nacimiento,
habilidades
etc.
Estas
características
nos
hacen
únicos/as
porque
nadie
más
reúne
exactamente
las
mismas
características,
esto
de
ser
únicos
también
nos
hace
diferentes.
Pero
todas
las
personas
debemos
ser
tratadas
con
el
mismo
respeto
siendo
diferentes,
esto
se
conoce
como
IGUALDAD.
Al
igual
que
todos
los
animales
que
tenían
un
valor
y
una
habilidad,
todas
las
personas
tenemos
los
mismos
derechos
y
debemos
respetarnos
entre
todas.</w:t>
      </w:r>
    </w:p>
    <w:p>
      <w:pPr>
        <w:widowControl w:val="on"/>
        <w:pBdr/>
      </w:pPr>
      <w:r>
        <w:rPr/>
        <w:t xml:space="preserve">
      •
Las
personas
adultas
tenemos
un
rol
importante
en
el
respeto
a
las
diferencias
y
en
la
prevención
de
la
discrminación
o
bullying.porque
nuestras
niñas
y
niños
aprenden
todo
lo
que
nos
oyen
decir
y
todo
lo
que
nos
ven
hacer
y
vana
pensar
que
es
normal
disriminar
o
hacer
bulling</w:t>
      </w:r>
    </w:p>
    <w:p>
      <w:pPr>
        <w:widowControl w:val="on"/>
        <w:pBdr/>
      </w:pPr>
      <w:r>
        <w:rPr/>
        <w:t xml:space="preserve">
      •
Los
adultos
actuamos
como
modelos
a
seguir
para
los
NNA.
Demostrar
respeto
a
la
diversidad
en
la
vida
cotidiana
y
tratar
a
todos
con
igualdad
contribuye
significativamente
a
la
formación
de
actitudes
positivas
en
los
niños,
niñas
y
adolescentes. </w:t>
      </w:r>
    </w:p>
    <w:p>
      <w:pPr>
        <w:widowControl w:val="on"/>
        <w:pBdr/>
      </w:pPr>
      <w:r>
        <w:rPr/>
        <w:t xml:space="preserve">
      •
La
empatía
también
se
moldea,
si
como
madres,
padres,
maestros
ejercitamos
la
capacidad
de
conectarnos
emocionalmente
con
lo
que
sienten
los
NNA
que
acompaño;
seguro
para
ellos
y
ellas
será
más
fácil
poder
ser
empático/a
con
sus
compañeros
y
compañeras.
La
empatía
reduce
la
posibilidad
de
malentendidos
y
ayuda
a
construir
relaciones
basadas
en
el
respeto
mutuo.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y Gabriela Morales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R11. Portada libro animales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 niñez, adolescencia, mujeres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Libro
que
está
leyendo
la
Búha
profe</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R12. Guion teatro de máscaras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Familia, no discriminación, niñez, adolescencia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Todos
y
todas
somos
especiales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6</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A7. Juego: Estilos de crianza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 de la actividad las personas participantes puedes conocer caracterísiticas generales de los 5 estilos de crianza y reflexionar sobre sus impactos en las NNA.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familia, igualdad, niñez, 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br/>
                • Vincular con la experiencia: 0 seg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R13. Tablero de estilos de crianza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tablero de juego, tarjetas de juego impresas, ligas, masking.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mesa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R13</w:t>
      </w:r>
    </w:p>
    <w:p>
      <w:pPr>
        <w:widowControl w:val="on"/>
        <w:pBdr/>
      </w:pPr>
      <w:r>
        <w:rPr>
          <w:b/>
          <w:bCs/>
        </w:rPr>
        <w:t xml:space="preserve">
Step
1</w:t>
      </w:r>
      <w:r>
        <w:rPr/>
        <w:t xml:space="preserve">.
Prepare
la
estación
del
juego.</w:t>
      </w:r>
    </w:p>
    <w:p>
      <w:pPr>
        <w:widowControl w:val="on"/>
        <w:pBdr/>
      </w:pPr>
      <w:r>
        <w:rPr/>
        <w:t xml:space="preserve">
Imprima
las
2
páginas
del
tablero
previamente:
1
es
el
tableron
vacío
y
la
otra
las
fichas
de
cada
estilo
de
crianza.
Refuércelo
con
cartón
y 
plastifique.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2</w:t>
      </w:r>
      <w:r>
        <w:rPr/>
        <w:t xml:space="preserve">.
El
juego
se
puede
empezar
con
1
persona
participante
y
hasta
8
personas. </w:t>
      </w:r>
    </w:p>
    <w:p>
      <w:pPr>
        <w:widowControl w:val="on"/>
        <w:pBdr/>
      </w:pPr>
      <w:r>
        <w:rPr/>
        <w:t xml:space="preserve">
Indique
a
las
personas
participantes
en
este
juego
veremos
los
diferentes
estilos
de
crianza. </w:t>
      </w:r>
    </w:p>
    <w:p>
      <w:pPr>
        <w:widowControl w:val="on"/>
        <w:pBdr/>
      </w:pPr>
      <w:r>
        <w:rPr/>
        <w:t xml:space="preserve">
Pregunte:
¿Conocen
algún
estilo
de
crianza?,
escuche
respuestas.</w:t>
      </w:r>
    </w:p>
    <w:p w:rsidR="00A66EE4" w:rsidRPr="00746199" w:rsidRDefault="00A66EE4" w:rsidP="002D3517"/>
    <w:p>
      <w:pPr>
        <w:widowControl w:val="on"/>
        <w:pBdr/>
      </w:pPr>
      <w:r>
        <w:rPr>
          <w:b/>
          <w:bCs/>
        </w:rPr>
        <w:t xml:space="preserve">
Step
3</w:t>
      </w:r>
      <w:r>
        <w:rPr/>
        <w:t xml:space="preserve">.
Mencione
los
5
estilos
de
crianza:
autoritaria,
permisiva,
sobreprotectora,
negligente
o
descuidada,
respetuosa.</w:t>
      </w:r>
    </w:p>
    <w:p>
      <w:pPr>
        <w:widowControl w:val="on"/>
        <w:pBdr/>
      </w:pPr>
      <w:r>
        <w:rPr/>
        <w:t xml:space="preserve">
Señale
en
el
tablero
la
FILA
correspondiente
a
cada
estilo
de
crianza.</w:t>
      </w:r>
    </w:p>
    <w:p w:rsidR="00A66EE4" w:rsidRPr="00746199" w:rsidRDefault="00A66EE4" w:rsidP="002D3517"/>
    <w:p>
      <w:pPr>
        <w:widowControl w:val="on"/>
        <w:pBdr/>
      </w:pPr>
      <w:r>
        <w:rPr>
          <w:b/>
          <w:bCs/>
        </w:rPr>
        <w:t xml:space="preserve">
Step
4</w:t>
      </w:r>
      <w:r>
        <w:rPr/>
        <w:t xml:space="preserve">.
Lea
las
COLUMNAS: </w:t>
      </w:r>
    </w:p>
    <w:p>
      <w:pPr>
        <w:widowControl w:val="on"/>
        <w:pBdr/>
      </w:pPr>
      <w:r>
        <w:rPr/>
        <w:t xml:space="preserve">
¿Qué
se
observa
aquí?
/
Algunas
cosas
que
piensa
el
adulto
/
Posibles
resultados
en
las
y
los
hijas/os
/
¿Qué
necesita
entender
esta
personas
adulta? </w:t>
      </w:r>
    </w:p>
    <w:p>
      <w:pPr>
        <w:widowControl w:val="on"/>
        <w:pBdr/>
      </w:pPr>
      <w:r>
        <w:rPr/>
        <w:t xml:space="preserve">
Explique
que
hay
una
tarjeta
de
cada
estilo
de
crianza
que
calza
con
estas
preguntas
de
la
columna. </w:t>
      </w:r>
    </w:p>
    <w:p w:rsidR="00A66EE4" w:rsidRPr="00746199" w:rsidRDefault="00A66EE4" w:rsidP="002D3517"/>
    <w:p>
      <w:pPr>
        <w:widowControl w:val="on"/>
        <w:pBdr/>
      </w:pPr>
      <w:r>
        <w:rPr>
          <w:b/>
          <w:bCs/>
        </w:rPr>
        <w:t xml:space="preserve">
Step
5</w:t>
      </w:r>
      <w:r>
        <w:rPr/>
        <w:t xml:space="preserve">.
Lea
una
a
una
las
tarjetas
y
pregunte
en
el
siguiente
orden: </w:t>
      </w:r>
    </w:p>
    <w:p>
      <w:pPr>
        <w:widowControl w:val="on"/>
        <w:pBdr/>
      </w:pPr>
      <w:r>
        <w:rPr/>
        <w:t xml:space="preserve">
1.
¿A
qué
estilo
de
crianza
corresponde? </w:t>
      </w:r>
    </w:p>
    <w:p>
      <w:pPr>
        <w:widowControl w:val="on"/>
        <w:pBdr/>
      </w:pPr>
      <w:r>
        <w:rPr/>
        <w:t xml:space="preserve">
2.
¿En
qué
columna
podemos
poner
esta
frase? </w:t>
      </w:r>
    </w:p>
    <w:p>
      <w:pPr>
        <w:widowControl w:val="on"/>
        <w:pBdr/>
      </w:pPr>
      <w:r>
        <w:rPr/>
        <w:t xml:space="preserve">
 </w:t>
      </w:r>
    </w:p>
    <w:p>
      <w:pPr>
        <w:widowControl w:val="on"/>
        <w:pBdr/>
      </w:pPr>
      <w:r>
        <w:rPr/>
        <w:t xml:space="preserve">
SEGUNDA
OPCIÓN:
Aquí
se
ordenan
las
tarjetas
en
orden
de
las
columnas,
por
ejemplo: 
se
mezclan
las
5
tarjetas
de
la
primera
columna:¿Qué
se
observa
aquí? 
y
las
van
ubicando
una
a
una
en
el
estilo
de
crianza
que
pertenezca.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6</w:t>
      </w:r>
      <w:r>
        <w:rPr/>
        <w:t xml:space="preserve">.
Una
vez
que
la
persona
o
el
grupo
logre
llenar
el
tablero
pregunte
lo
siguiente: </w:t>
      </w:r>
    </w:p>
    <w:p>
      <w:pPr>
        <w:widowControl w:val="on"/>
        <w:pBdr/>
      </w:pPr>
      <w:r>
        <w:rPr/>
        <w:t xml:space="preserve">
-
¿Qué
les
pareció
el
juego? </w:t>
      </w:r>
    </w:p>
    <w:p>
      <w:pPr>
        <w:widowControl w:val="on"/>
        <w:pBdr/>
      </w:pPr>
      <w:r>
        <w:rPr/>
        <w:t xml:space="preserve">
-
¿Qué
piensan
de
los
ejemplos
del
tablero?</w:t>
      </w:r>
    </w:p>
    <w:p>
      <w:pPr>
        <w:widowControl w:val="on"/>
        <w:pBdr/>
      </w:pPr>
      <w:r>
        <w:rPr/>
        <w:t xml:space="preserve">
-
¿Por
qué
es
importante
el
estilo
de
la
crianza
respetuosa?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7</w:t>
      </w:r>
      <w:r>
        <w:rPr/>
        <w:t xml:space="preserve">.
A
la
par
de
las
intervenciones
del
grupo
puede
complementar
con
las
siguientes
ideas
claves:</w:t>
      </w:r>
    </w:p>
    <w:p>
      <w:pPr>
        <w:widowControl w:val="on"/>
        <w:pBdr/>
      </w:pPr>
      <w:r>
        <w:rPr/>
        <w:t xml:space="preserve">
 - Las
madres,
padres,
educadores
y
cuidadores
de
niñas,
niños
y
adolescentes,
podemos
ejercer
5
tipos
de
crianza
diferentes,
pero
no
todos
ellos
son
buenos
para
el
sano
desarrollo
de
las
niñas,
niños
y
adolescentes.
Por
eso,
en
Idea
Dignidad
promovemos
el
estilo
de
Crianza
respetuosa
pues,
es
el
que
mejor
reconoce
y
trata
a
las
niñas
y
niños
como
sujetos
dignos,
libres
e
iguales
y
protege
sus
derechos.
También
valora
los
derechos
y
las
experiencias
de
las
y
los
cuidadores</w:t>
      </w:r>
    </w:p>
    <w:p>
      <w:pPr>
        <w:widowControl w:val="on"/>
        <w:pBdr/>
      </w:pPr>
      <w:r>
        <w:rPr/>
        <w:t xml:space="preserve">
- La
crianza
respetuosa
es
un
ejercicio
intencional
de
acompañar
a
nuestros
hijos/as
con
amor, 
disciplina
y
respeto.</w:t>
      </w:r>
    </w:p>
    <w:p>
      <w:pPr>
        <w:widowControl w:val="on"/>
        <w:pBdr/>
      </w:pPr>
      <w:r>
        <w:rPr/>
        <w:t xml:space="preserve">
-
Una
crianza
libre
de
violencias
y
con
disciplina
positiva
aporta
beneficios
a
la
salud
física,
emocional,
al
desarrollo
pleno
del
cerebro
de
las
niñas,
niños
y
adolescentes,
incluso,
a
su
rendimiento
académico.
Así
mismo,
la
crianza
respetuosa
nos
da
ejemplos
e
ideas
sobre
qué
hacer
en
casos
concretos
en
los
que
se
nos
agotan
las
ideas
o
recursos.</w:t>
      </w:r>
    </w:p>
    <w:p>
      <w:pPr>
        <w:widowControl w:val="on"/>
        <w:pBdr/>
      </w:pPr>
      <w:r>
        <w:rPr/>
        <w:t xml:space="preserve">
-
Los
vínculos
afectivos
seguros
y
respetuosos:
Hacen
que
tus
hijos
e
hijas
se
sientan
protegidos,
reducen
el
riesgo
de
enfermedades,
problemas
de
aprendizaje,
de
vivir
violencia
en
las
relaciones
en
la
niñez
y
en
el
resto
de
la
vida. Facilitan
que
se
conviertan
en
personas
seguras
de
sí
mismas,
que
aprenden
a
tomar
decisiones
y
a
sentir
que
su
vida
es
satisfactoria.</w:t>
      </w:r>
      <w:r>
        <w:rPr/>
        <w:br/>
        <w:t xml:space="preserve">¿Cómo
se
construyen
estos
vínculos?
Estando
presentes,
tratándoles
con
respeto
y
brindándoles
seguridad
afectiva.
Si
en
situaciones
de
miedo,
ansiedad
o
estrés
un
niño,
niña
o
adolescente
cuenta
con
una
persona
adulta
cercana
capaz
de
dar
una
respuesta
que
le
haga
sentirse
protegido
y
a
salvo,
podrá
aprender
sobre
lo
que
es
seguro
y
lo
que
no
y
desarrollará
sus
capacidades
en
vez
de
preocuparse
sólo
por
sobrevivir.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R13. Tablero de estilos de crianza </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Familia, niñez, adolescencia,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Impima
las
2
páginas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A8. Juego: Creencias presentes en la crianza de NNA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se identifican ideas y creencias que favorecen u obstaculizan la crianza respetuosa de NNA en las madres, padres y cuidadores de la comunidad de Yaruquí.</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derechos de protección, familia, 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Carteles: de acuerdo, mas o menos de acuerdo y desacuerdo. Fichas (al menos 8 por persona)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1</w:t>
      </w:r>
      <w:r>
        <w:rPr/>
        <w:t xml:space="preserve">.
Antes
de
iniciar
con
la
actividad
de
la
estación,
se
debe
tener
preparado
el
espacio
de
la
siguiente
forma:</w:t>
      </w:r>
    </w:p>
    <w:p>
      <w:pPr>
        <w:widowControl w:val="on"/>
        <w:pBdr/>
      </w:pPr>
      <w:r>
        <w:rPr/>
        <w:t xml:space="preserve">
-Colocar:1
letrero
"de
acuerdo",
en
la
columna
2
el
letrero
"más
o
menos
de
acuerdo"
y
en
la
columna
3
el
letrero
"desacuerdo". 
Luego,
se
le
entrega
a
cada
persona
5
fichas.</w:t>
      </w:r>
    </w:p>
    <w:p w:rsidR="00A66EE4" w:rsidRPr="00746199" w:rsidRDefault="00A66EE4" w:rsidP="002D3517"/>
    <w:p>
      <w:pPr>
        <w:widowControl w:val="on"/>
        <w:pBdr/>
      </w:pPr>
      <w:r>
        <w:rPr>
          <w:b/>
          <w:bCs/>
        </w:rPr>
        <w:t xml:space="preserve">
Step
2</w:t>
      </w:r>
      <w:r>
        <w:rPr/>
        <w:t xml:space="preserve">.
Se
da
la
siguiente
instrucción:
"Cada
persona
tiene
en
sus
manos
8
fichas.
Yo
les
voy
a
leer
unas
frases
y
van
a
elegir
una
de
estás
tres
opciones:
si
están
de
acuerdo
con
la
frase
van
a
poner
una
de
sus
fichas
en
esta
columna
(señalar), 
si
están
más
o
menos
de
acuerdo
van
a
poner
su
ficha
en
la
columna
del
medio
(señalar)
y
si
están
en
desacuerdo,
van
a
poner
su
ficha
en
el
lado
izquierdo
(señalar)."  </w:t>
      </w:r>
    </w:p>
    <w:p>
      <w:pPr>
        <w:widowControl w:val="on"/>
        <w:pBdr/>
      </w:pPr>
      <w:r>
        <w:rPr/>
        <w:t xml:space="preserve">
Lea
8
las
siguientes
frases
en
voz
alta
y
espere
a
que
las
personas
ubiquen
sus
fichas: </w:t>
      </w:r>
    </w:p>
    <w:p w:rsidR="00A66EE4" w:rsidRPr="00746199" w:rsidRDefault="00A66EE4" w:rsidP="002D3517"/>
    <w:p>
      <w:pPr>
        <w:widowControl w:val="on"/>
        <w:pBdr/>
      </w:pPr>
      <w:r>
        <w:rPr>
          <w:b/>
          <w:bCs/>
        </w:rPr>
        <w:t xml:space="preserve">
Step
3</w:t>
      </w:r>
      <w:r>
        <w:rPr/>
        <w:t xml:space="preserve">.
Violencia:</w:t>
      </w:r>
    </w:p>
    <w:p>
      <w:pPr>
        <w:widowControl w:val="on"/>
        <w:pBdr/>
      </w:pPr>
      <w:r>
        <w:rPr/>
        <w:t xml:space="preserve">
      •
Ahora
con
el
discurso
de
los
derechos
se
ha
perdido
la
autoridad
y
la
disciplina.</w:t>
      </w:r>
    </w:p>
    <w:p>
      <w:pPr>
        <w:widowControl w:val="on"/>
        <w:pBdr/>
      </w:pPr>
      <w:r>
        <w:rPr/>
        <w:t xml:space="preserve">
      •
Es
más
probable
que
una
persona
maltratada
se
convierta
en
un
adulto
maltratador.</w:t>
      </w:r>
    </w:p>
    <w:p>
      <w:pPr>
        <w:widowControl w:val="on"/>
        <w:pBdr/>
      </w:pPr>
      <w:r>
        <w:rPr/>
        <w:t xml:space="preserve">
      •
A
mí
me
criaron
con
mano
dura
y
estoy
perfecto/a,
no
tengo
traumas.</w:t>
      </w:r>
    </w:p>
    <w:p>
      <w:pPr>
        <w:widowControl w:val="on"/>
        <w:pBdr/>
      </w:pPr>
      <w:r>
        <w:rPr/>
        <w:t xml:space="preserve">
      •
Hoy
con
el
acceso
a
internet
es
más
fácil
que
los
niños/as
inventen
historias
de
abuso
sexual</w:t>
      </w:r>
    </w:p>
    <w:p>
      <w:pPr>
        <w:widowControl w:val="on"/>
        <w:pBdr/>
      </w:pPr>
      <w:r>
        <w:rPr/>
        <w:t xml:space="preserve">
      •
Te
pego
porque
te
quiero</w:t>
      </w:r>
    </w:p>
    <w:p>
      <w:pPr>
        <w:widowControl w:val="on"/>
        <w:pBdr/>
      </w:pPr>
      <w:r>
        <w:rPr/>
        <w:t xml:space="preserve">
 </w:t>
      </w:r>
    </w:p>
    <w:p>
      <w:pPr>
        <w:widowControl w:val="on"/>
        <w:pBdr/>
      </w:pPr>
      <w:r>
        <w:rPr/>
        <w:t xml:space="preserve">
Adultocrentrismo:</w:t>
      </w:r>
    </w:p>
    <w:p>
      <w:pPr>
        <w:widowControl w:val="on"/>
        <w:pBdr/>
      </w:pPr>
      <w:r>
        <w:rPr/>
        <w:t xml:space="preserve">
      •
Ya
estoy
muy
grande
para
jugar.</w:t>
      </w:r>
    </w:p>
    <w:p>
      <w:pPr>
        <w:widowControl w:val="on"/>
        <w:pBdr/>
      </w:pPr>
      <w:r>
        <w:rPr/>
        <w:t xml:space="preserve">
      •
Un
padre
o
madre
siempre
tienen
la
razón.</w:t>
      </w:r>
    </w:p>
    <w:p>
      <w:pPr>
        <w:widowControl w:val="on"/>
        <w:pBdr/>
      </w:pPr>
      <w:r>
        <w:rPr/>
        <w:t xml:space="preserve">
      •
Hablar
de
sexualidad
con
niños/as
y
adolescentes
promueve
que
tengan
relaciones
sexuales.</w:t>
      </w:r>
    </w:p>
    <w:p>
      <w:pPr>
        <w:widowControl w:val="on"/>
        <w:pBdr/>
      </w:pPr>
      <w:r>
        <w:rPr/>
        <w:t xml:space="preserve">
 </w:t>
      </w:r>
    </w:p>
    <w:p>
      <w:pPr>
        <w:widowControl w:val="on"/>
        <w:pBdr/>
      </w:pPr>
      <w:r>
        <w:rPr/>
        <w:t xml:space="preserve">
Género</w:t>
      </w:r>
    </w:p>
    <w:p>
      <w:pPr>
        <w:widowControl w:val="on"/>
        <w:pBdr/>
      </w:pPr>
      <w:r>
        <w:rPr/>
        <w:t xml:space="preserve">
      •
Las
mujeres
son
mejores
para
el
cuidado/crianza
de
los
hijos/as.</w:t>
      </w:r>
    </w:p>
    <w:p>
      <w:pPr>
        <w:widowControl w:val="on"/>
        <w:pBdr/>
      </w:pPr>
      <w:r>
        <w:rPr/>
        <w:t xml:space="preserve">
      •
Es
más
fácil
educar/criar
a
las
niñas
que
a
los
niños</w:t>
      </w:r>
    </w:p>
    <w:p>
      <w:pPr>
        <w:widowControl w:val="on"/>
        <w:pBdr/>
      </w:pPr>
      <w:r>
        <w:rPr/>
        <w:t xml:space="preserve">
 </w:t>
      </w:r>
    </w:p>
    <w:p>
      <w:pPr>
        <w:widowControl w:val="on"/>
        <w:pBdr/>
      </w:pPr>
      <w:r>
        <w:rPr/>
        <w:t xml:space="preserve">
Crianza
respetuosa</w:t>
      </w:r>
    </w:p>
    <w:p>
      <w:pPr>
        <w:widowControl w:val="on"/>
        <w:pBdr/>
      </w:pPr>
      <w:r>
        <w:rPr/>
        <w:t xml:space="preserve">
      •
La
crianza
en
un
ambiente
de
paz
y
respeto
ayuda
a
formar
niñas
y
niños
más
seguros
y
amorosos.</w:t>
      </w:r>
    </w:p>
    <w:p>
      <w:pPr>
        <w:widowControl w:val="on"/>
        <w:pBdr/>
      </w:pPr>
      <w:r>
        <w:rPr/>
        <w:t xml:space="preserve">
      •
Tanto
hombres
como
mujeres
pueden
aprender
sobre
crianza
y
cuidado.</w:t>
      </w:r>
    </w:p>
    <w:p>
      <w:pPr>
        <w:widowControl w:val="on"/>
        <w:pBdr/>
      </w:pPr>
      <w:r>
        <w:rPr/>
        <w:t xml:space="preserve">
      •
Se
puede
criar
con
amor,
respeto
y
disciplina
a
la
vez.</w:t>
      </w:r>
    </w:p>
    <w:p w:rsidR="00A66EE4" w:rsidRPr="00746199" w:rsidRDefault="00A66EE4" w:rsidP="002D3517"/>
    <w:p>
      <w:pPr>
        <w:widowControl w:val="on"/>
        <w:pBdr/>
      </w:pPr>
      <w:r>
        <w:rPr>
          <w:b/>
          <w:bCs/>
        </w:rPr>
        <w:t xml:space="preserve">
Step
4</w:t>
      </w:r>
      <w:r>
        <w:rPr/>
        <w:t xml:space="preserve">.
Preguntar
al
grupo
por
sus
motivos
para
elegir
sus
respuestas.
Es
necesario
profundizar.
Si
nadie
se
anima
a
compartir
se
puede
elegir
una
persona
al
azar, sin
presionar
para
que
responda.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5</w:t>
      </w:r>
      <w:r>
        <w:rPr/>
        <w:t xml:space="preserve">.
Use
las
respuestas
que
las
personas
le
den
para
poder
compartir
datos
sobre
crianza
respetuosa. </w:t>
      </w:r>
    </w:p>
    <w:p>
      <w:pPr>
        <w:widowControl w:val="on"/>
        <w:pBdr/>
      </w:pPr>
      <w:r>
        <w:rPr/>
        <w:t xml:space="preserve">
Ideas
claves: </w:t>
      </w:r>
    </w:p>
    <w:p>
      <w:pPr>
        <w:widowControl w:val="on"/>
        <w:pBdr/>
      </w:pPr>
      <w:r>
        <w:rPr/>
        <w:t xml:space="preserve">
-
Las
personas
adultas
cumplimos
un
rol
importante
en
el
desarrollo
y
crecimiento
de
niñas,
niños
y
adolescentes.
Como
personas
adultas
nosotros
apoyamos,
acompañamos,
guiamos
a
nuestros
NNA
para
poder
desarollar
todo
su
potencial
y
poder
responder
a
situaciones
cotidianas
de
maneras
más
reguladas,
empáticas
y
consideradas
con
ellos/as
mismos
y
con
otros. </w:t>
      </w:r>
    </w:p>
    <w:p>
      <w:pPr>
        <w:widowControl w:val="on"/>
        <w:pBdr/>
      </w:pPr>
      <w:r>
        <w:rPr/>
        <w:t xml:space="preserve">
-
La
disciplina
es
necesaria
para
este
desarrollo
integral
de
NNA.
Sin
embargo,
se
ha
asociado
esta
palabra
al
castigo
por
"hacer
las
cosas
mal".
Desde
la
crianza
respetuosa
se
entiende
la
discplina
como:
una
de
los
aportes
más
afectuosos
y
educativos
que
podemos
brindar
a
los/as
hijos/as.
Con
la
disciplina
adquieren
los
requisitos
para
la
vida
y
las
relaciones
sociales,
aumentarán
su
capacidad
de
autocontrol,
respetarán
a
los
demás,
tendrán
relaciones
valiosas
y
basadas
en
el
respeto,
y
vivirán
una
vida
desde
la
ética. </w:t>
      </w:r>
    </w:p>
    <w:p>
      <w:pPr>
        <w:widowControl w:val="on"/>
        <w:pBdr/>
      </w:pPr>
      <w:r>
        <w:rPr/>
        <w:t xml:space="preserve">
-
Pero
la
disciplina
desde
la
crianza
respetuosa
supera
el
castigo
o
cualquier
práctica
que
genere
miedo,
intimidacion,
culpa
o
verguenza
en
los
NNA,
estas
estrategias
pueden
tener
un
efecto
talvez
"inmediato
en
los
NNA"
sin
embargo
hay
impactos
en
su
autoestima,
en
su
seguridad
y
en
la
relación
que
van
a
estableces
con
nosotros
que
se
supone
somos
sus
personas
de
cuidado,
confianza
y
afecto. </w:t>
      </w:r>
    </w:p>
    <w:p>
      <w:pPr>
        <w:widowControl w:val="on"/>
        <w:pBdr/>
      </w:pPr>
      <w:r>
        <w:rPr/>
        <w:t xml:space="preserve">
-
La
disciplina
no
tiene
que
ver
con
el
castigo
o
el
control
sino
con
la
enseñanza
y
la
adquisición
de
destrezas
y
lo
hacemos
desde
una
postura
de
amor,
respeto
y
conexión
emocional
hacia
esa
niña,
niño
y
adolescente. 
Superamos
la
idea
que
YO
SOY
EL
GRANDE
Y
POR
ESO
ME
HACES
CASO
O
LA
DE
RESPETAR
A
TUS
MAYORES.
¿Qué
pasaría
si
promovemos
el
respeto
a
todo
ser
humano
por
el
simple
hecho
de
ser
humano?</w:t>
      </w:r>
    </w:p>
    <w:p>
      <w:pPr>
        <w:widowControl w:val="on"/>
        <w:pBdr/>
      </w:pPr>
      <w:r>
        <w:rPr/>
        <w:t xml:space="preserve">
-Para
poder
ejercer
la
disciplina
de
la
crianza
respetuosa
es
importante
tener
en
cuenta
lo
siguiente: </w:t>
      </w:r>
    </w:p>
    <w:p>
      <w:pPr>
        <w:widowControl w:val="on"/>
        <w:pBdr/>
      </w:pPr>
      <w:r>
        <w:rPr/>
        <w:t xml:space="preserve">
1.
Nuestros
hijos/as
son
niños
y
adolescentes
NO
ADULTOS,
su
CEREBRO
también
está
en
desarrollo
(no
solo
su
cuerpo),
es
nuestro
rol
ayudar
a
que
el
cerebro
reactivo
libere
al
cerebro
receptivo. </w:t>
      </w:r>
    </w:p>
    <w:p>
      <w:pPr>
        <w:widowControl w:val="on"/>
        <w:pBdr/>
      </w:pPr>
      <w:r>
        <w:rPr/>
        <w:t xml:space="preserve">
2.
Cuando
disciplinamos
con
el
piloto
automático,
solemso
responder
a
una
situación
partiendo
más
de
nuestro
estado
de
ánimo
qe
de
las
necesidades
del
niño
en
ese
momento. </w:t>
      </w:r>
    </w:p>
    <w:p>
      <w:pPr>
        <w:widowControl w:val="on"/>
        <w:pBdr/>
      </w:pPr>
      <w:r>
        <w:rPr/>
        <w:t xml:space="preserve">
3.
Las
preguntas:
¿por
qué?,
¿qué?
y
¿cómo? 
podemos
hacernos
antes
de
responder
a
un
"mal"
comportamiento.
¿Por
que
mi
hijo
ha
actuado
así?,
¿qué
lección
le
quiero
enseñar
este
momento?,
¿cuál
es
el
mejor
modo
de
enseñar
esta
lección?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A9. Juego: Prácticas de Crianza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se ha reflexionado sobre el impacto del uso de la violencia (física, psicológica o negligencia) en la crianza y sobre las alternativas de disciplina y acompañamiento no violentas en el ejercicio de la crianza.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niñez, adolescencia, 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foro de discusión, simulación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br/>
                • Integrar conocimientos: 0 seg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R14. Imagenes practicas de crianza 
                <w:br/>
                • R15. Situaciones sobre crianza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imagenes A3, situaciones impresas, maskin, hoja de registro de ideas claves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R14, R15</w:t>
      </w:r>
    </w:p>
    <w:p>
      <w:pPr>
        <w:widowControl w:val="on"/>
        <w:pBdr/>
      </w:pPr>
      <w:r>
        <w:rPr>
          <w:b/>
          <w:bCs/>
        </w:rPr>
        <w:t xml:space="preserve">
Step
1</w:t>
      </w:r>
      <w:r>
        <w:rPr/>
        <w:t xml:space="preserve">.
</w:t>
      </w:r>
      <w:r>
        <w:rPr>
          <w:b/>
          <w:bCs/>
        </w:rPr>
        <w:t xml:space="preserve">
Preparación
previa: </w:t>
      </w:r>
    </w:p>
    <w:p>
      <w:pPr>
        <w:widowControl w:val="on"/>
        <w:pBdr/>
      </w:pPr>
      <w:r>
        <w:rPr/>
        <w:t xml:space="preserve">
Si
es
posible
por
el
espacio
disponga
los
4
íconos
en
diferentes
paredes/
espacios
del
espacio,
ojalá
con
al
menos
3
o
4
metro
de
distancia
dependiendo,
para
que
se
pueda
distinguir
las
opciones
elegidas
por
las
personas;
si
no
es
posbile
ubiquelas
sobre
la
mesa
y
levántelas
cuando
lea
las
opciones
para
que
sean
visibles
para
todas
las
personas
en
el
grupo. </w:t>
      </w:r>
    </w:p>
    <w:p>
      <w:pPr>
        <w:widowControl w:val="on"/>
        <w:pBdr/>
      </w:pPr>
      <w:r>
        <w:rPr/>
        <w:t xml:space="preserve">
Dar
la
bienvenida
al
stand,
presentarse
(nombre
y
rol
en
al
fundación)
indicar
que
realizaremos
un
juego
sobre
prácticas
de
crianza
de
niños,
niñas
y
adolescentes. </w:t>
      </w:r>
    </w:p>
    <w:p>
      <w:pPr>
        <w:widowControl w:val="on"/>
        <w:pBdr/>
      </w:pPr>
      <w:r>
        <w:rPr/>
        <w:t xml:space="preserve">
En
este
stand
pueden
participar
grupos
de
1
a
10
personas,
la
idea
es
motivar
a
que
todas
las
personas
del
grupo
participen. </w:t>
      </w:r>
    </w:p>
    <w:p>
      <w:pPr>
        <w:widowControl w:val="on"/>
        <w:pBdr/>
      </w:pPr>
      <w:r>
        <w:rPr/>
        <w:t xml:space="preserve">
Hay
9
situaciones
de
crianza,
de
acuerdo
a
cómo
vea
usted
al
grupo
decida
si
se
leen
o
no
todas. 
Si
hay
otro
grupo
esperando
pasar
por
su
stand,
lea
4
o
5
situaciones. </w:t>
      </w:r>
    </w:p>
    <w:p w:rsidR="00A66EE4" w:rsidRPr="00746199" w:rsidRDefault="00A66EE4" w:rsidP="002D3517"/>
    <w:p>
      <w:pPr>
        <w:widowControl w:val="on"/>
        <w:pBdr/>
      </w:pPr>
      <w:r>
        <w:rPr>
          <w:b/>
          <w:bCs/>
        </w:rPr>
        <w:t xml:space="preserve">
Step
2</w:t>
      </w:r>
      <w:r>
        <w:rPr/>
        <w:t xml:space="preserve">.
Indique
lo
siguiente
: 
"Aquí
tenemos
4
imágenes,
cada
una
representa
una
opción
:</w:t>
      </w:r>
    </w:p>
    <w:p>
      <w:pPr>
        <w:widowControl w:val="on"/>
        <w:pBdr/>
      </w:pPr>
      <w:r>
        <w:rPr/>
        <w:t xml:space="preserve">
-
Pegarle</w:t>
      </w:r>
    </w:p>
    <w:p>
      <w:pPr>
        <w:widowControl w:val="on"/>
        <w:pBdr/>
      </w:pPr>
      <w:r>
        <w:rPr/>
        <w:t xml:space="preserve">
-
Regañarle</w:t>
      </w:r>
    </w:p>
    <w:p>
      <w:pPr>
        <w:widowControl w:val="on"/>
        <w:pBdr/>
      </w:pPr>
      <w:r>
        <w:rPr/>
        <w:t xml:space="preserve">
-
Dialogar
/
comprender</w:t>
      </w:r>
    </w:p>
    <w:p>
      <w:pPr>
        <w:widowControl w:val="on"/>
        <w:pBdr/>
      </w:pPr>
      <w:r>
        <w:rPr/>
        <w:t xml:space="preserve">
-
No
hago
nada.</w:t>
      </w:r>
    </w:p>
    <w:p w:rsidR="00A66EE4" w:rsidRPr="00746199" w:rsidRDefault="00A66EE4" w:rsidP="002D3517"/>
    <w:p>
      <w:pPr>
        <w:widowControl w:val="on"/>
        <w:pBdr/>
      </w:pPr>
      <w:r>
        <w:rPr>
          <w:b/>
          <w:bCs/>
        </w:rPr>
        <w:t xml:space="preserve">
Step
3</w:t>
      </w:r>
      <w:r>
        <w:rPr/>
        <w:t xml:space="preserve">.
Indique:
"Voy
a
leer
algunas
situaciones
de
la
vida
diaria
que
pueden
pasar
cuando
cuidamos
a
niñas,
niños
y
adolescentes.
Frente
a
cada
situación, ustedes
deberán
elegir
una
de
las
4
opciones
presentadas
y
pararse
bajo
el
letrero 
a
cada
imagen
de
las
opciones.
Por
ejemplo,
si
frente
a
la
situación
X
lo
que
yo
haría
es
usar
el
REGÑARLE
me
ubico
aquí
en
este
lado
del
aula
(moverse
a
donde
corrresponda)
pero
si
frente
a
esta
situación
"no
hago
nada"
me
ubico
acá
(movilizarse)". </w:t>
      </w:r>
    </w:p>
    <w:p>
      <w:pPr>
        <w:widowControl w:val="on"/>
        <w:pBdr/>
      </w:pPr>
      <w:r>
        <w:rPr/>
        <w:t xml:space="preserve">
Señale
que
para
tomar
una decisión van
a
tener
4
segundos
(la
facilitadora
debe
tomar
el
tiempo).</w:t>
      </w:r>
    </w:p>
    <w:p>
      <w:pPr>
        <w:widowControl w:val="on"/>
        <w:pBdr/>
      </w:pPr>
      <w:r>
        <w:rPr/>
        <w:t xml:space="preserve">
"Puede
suceder
que
a
veces
dudemos
mucho
sobre
que
opción
elegir,
no
importa
les
invitamos
a
tomar
una
decisión
ya
que
en
los
talleres
que
vamos
a
realizar
en
las
próximas
semanas
vamos
a
poder
despejar
muchas
de
estas
dudas".</w:t>
      </w:r>
    </w:p>
    <w:p w:rsidR="00A66EE4" w:rsidRPr="00746199" w:rsidRDefault="00A66EE4" w:rsidP="002D3517"/>
    <w:p>
      <w:pPr>
        <w:widowControl w:val="on"/>
        <w:pBdr/>
      </w:pPr>
      <w:r>
        <w:rPr>
          <w:b/>
          <w:bCs/>
        </w:rPr>
        <w:t xml:space="preserve">
Step
4</w:t>
      </w:r>
      <w:r>
        <w:rPr/>
        <w:t xml:space="preserve">.
La
persona
que
facilita
lee
en
voz
alta
cada
situación
sobre
crianza
y
al
final
de
cada
situación
pregunta: </w:t>
      </w:r>
    </w:p>
    <w:p>
      <w:pPr>
        <w:widowControl w:val="on"/>
        <w:pBdr/>
      </w:pPr>
      <w:r>
        <w:rPr/>
        <w:t xml:space="preserve">
La
persona
que
facilita
lee
en
voz
alta
cada
situación
y
pregunta: </w:t>
      </w:r>
      <w:r>
        <w:rPr>
          <w:b/>
          <w:bCs/>
        </w:rPr>
        <w:t xml:space="preserve"> ¿qué
hago
en
esta
situación</w:t>
      </w:r>
      <w:r>
        <w:rPr>
          <w:b/>
          <w:bCs/>
        </w:rPr>
        <w:t xml:space="preserve">? Indíqueles
el
tiempo
y
motive
a
quienes
están
eligiendo
que
se
ajusten
al
tiempo. </w:t>
      </w:r>
    </w:p>
    <w:p>
      <w:pPr>
        <w:widowControl w:val="on"/>
        <w:pBdr/>
      </w:pPr>
      <w:r>
        <w:rPr/>
        <w:t xml:space="preserve">
 Si
hay
participantes
que
no
son
cuidadores
o
tienen
hijos/as
más
pequeños
deles
la
opción
de
elegir:  </w:t>
      </w:r>
      <w:r>
        <w:rPr>
          <w:b/>
          <w:bCs/>
        </w:rPr>
        <w:t xml:space="preserve">¿qué
es
lo
que
haría
en
una
situación
así?</w:t>
      </w:r>
      <w:r>
        <w:rPr/>
        <w:t xml:space="preserve">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5</w:t>
      </w:r>
      <w:r>
        <w:rPr/>
        <w:t xml:space="preserve">.
Las
reflexiones
están
incluidas
en
los
pasos
de
vincular
con
la
experiencia,
se
van
dando
cada
vez
que
lea
una
situación
nueva. </w:t>
      </w:r>
    </w:p>
    <w:p>
      <w:pPr>
        <w:widowControl w:val="on"/>
        <w:pBdr/>
      </w:pPr>
      <w:r>
        <w:rPr/>
        <w:t xml:space="preserve">
Use
la
siguiente
pregunta
generadora
después
de
que
las
personas
den
sus
respuestas
en
cada
situación: </w:t>
      </w:r>
    </w:p>
    <w:p>
      <w:pPr>
        <w:widowControl w:val="on"/>
        <w:pBdr/>
      </w:pPr>
      <w:r>
        <w:rPr>
          <w:b/>
          <w:bCs/>
        </w:rPr>
        <w:t xml:space="preserve">
¿Se
dieron
cuenta
de
algo
o,
les
generó
alguna
reflexión
o
preguntas?</w:t>
      </w:r>
    </w:p>
    <w:p>
      <w:pPr>
        <w:widowControl w:val="on"/>
        <w:pBdr/>
      </w:pPr>
      <w:r>
        <w:rPr>
          <w:b/>
          <w:bCs/>
        </w:rPr>
        <w:t xml:space="preserve">
¿Qué
puede
generar
esta
reacción
nuestra
en
nuestros
hijos
o
hijas?</w:t>
      </w:r>
    </w:p>
    <w:p>
      <w:pPr>
        <w:widowControl w:val="on"/>
        <w:pBdr/>
      </w:pPr>
      <w:r>
        <w:rPr>
          <w:b/>
          <w:bCs/>
        </w:rPr>
        <w:t xml:space="preserve">
¿Qué
buscamos
con
esta
reacción?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6</w:t>
      </w:r>
      <w:r>
        <w:rPr/>
        <w:t xml:space="preserve">.
Use
las
respuestas
que
las
personas
le
den
para
poder
compartir
datos
sobre
crianza
respetuosa. </w:t>
      </w:r>
    </w:p>
    <w:p>
      <w:pPr>
        <w:widowControl w:val="on"/>
        <w:pBdr/>
      </w:pPr>
      <w:r>
        <w:rPr/>
        <w:t xml:space="preserve">
Ideas
claves: </w:t>
      </w:r>
    </w:p>
    <w:p>
      <w:pPr>
        <w:widowControl w:val="on"/>
        <w:pBdr/>
      </w:pPr>
      <w:r>
        <w:rPr/>
        <w:t xml:space="preserve">
-
Las
personas
adultas
cumplimos
un
rol
importante
en
el
desarrollo
y
crecimiento
de
niñas,
niños
y
adolescentes.
Como
personas
adultas
nosotros
apoyamos,
acompañamos,
guiamos
a
nuestros
NNA
para
poder
desarollar
todo
su
potencial
y
poder
responder
a
situaciones
cotidianas
de
maneras
más
reguladas,
empáticas
y
consideradas
con
ellos/as
mismos
y
con
otros. </w:t>
      </w:r>
    </w:p>
    <w:p>
      <w:pPr>
        <w:widowControl w:val="on"/>
        <w:pBdr/>
      </w:pPr>
      <w:r>
        <w:rPr/>
        <w:t xml:space="preserve">
-
La
disciplina
es
necesaria
para
este
desarrollo
integral
de
NNA.
Sin
embargo,
se
ha
asociado
esta
palabra
al
castigo
por
"hacer
las
cosas
mal".
Desde
la
crianza
respetuosa
se
entiende
la
discplina
como:
una
de
los
aportes
más
afectuosos
y
educativos
que
podemos
brindar
a
los/as
hijos/as.
Con
la
disciplina
adquieren
los
requisitos
para
la
vida
y
las
relaciones
sociales,
aumentarán
su
capacidad
de
autocontrol,
respetarán
a
los
demás,
tendrán
relaciones
valiosas
y
basadas
en
el
respeto,
y
vivirán
una
vida
desde
la
ética. </w:t>
      </w:r>
    </w:p>
    <w:p>
      <w:pPr>
        <w:widowControl w:val="on"/>
        <w:pBdr/>
      </w:pPr>
      <w:r>
        <w:rPr/>
        <w:t xml:space="preserve">
-
Pero
la
disciplina
desde
la
crianza
respetuosa
supera
el
castigo
o
cualquier
práctica
que
genere
miedo,
intimidacion,
culpa
o
verguenza
en
los
NNA,
estas
estrategias
pueden
tener
un
efecto
talvez
"inmediato
en
los
NNA"
sin
embargo
hay
impactos
en
su
autoestima,
en
su
seguridad
y
en
la
relación
que
van
a
estableces
con
nosotros
que
se
supone
somos
sus
personas
de
cuidado,
confianza
y
afecto. </w:t>
      </w:r>
    </w:p>
    <w:p>
      <w:pPr>
        <w:widowControl w:val="on"/>
        <w:pBdr/>
      </w:pPr>
      <w:r>
        <w:rPr/>
        <w:t xml:space="preserve">
-
La
disciplina
no
tiene
que
ver
con
el
castigo
o
el
control
sino
con
la
enseñanza
y
la
adquisición
de
destrezas
y
lo
hacemos
desde
una
postura
de
amor,
respeto
y
conexión
emocional
hacia
esa
niña,
niño
y
adolescente. 
Superamos
la
idea
que
YO
SOY
EL
GRANDE
Y
POR
ESO
ME
HACES
CASO
O
LA
DE
RESPETAR
A
TUS
MAYORES.
¿Qué
pasaría
si
promovemos
el
respeto
a
todo
ser
humano
por
el
simple
hecho
de
ser
humano?</w:t>
      </w:r>
    </w:p>
    <w:p>
      <w:pPr>
        <w:widowControl w:val="on"/>
        <w:pBdr/>
      </w:pPr>
      <w:r>
        <w:rPr/>
        <w:t xml:space="preserve">
-Para
poder
ejercer
la
disciplina
de
la
crianza
respetuosa
es
importante
tener
en
cuenta
lo
siguiente: </w:t>
      </w:r>
    </w:p>
    <w:p>
      <w:pPr>
        <w:widowControl w:val="on"/>
        <w:pBdr/>
      </w:pPr>
      <w:r>
        <w:rPr/>
        <w:t xml:space="preserve">
1.
Nuestros
hijos/as
son
niños
y
adolescentes
NO
ADULTOS,
su
CEREBRO
también
está
en
desarrollo
(no
solo
su
cuerpo),
es
nuestro
rol
ayudar
a
que
el
cerebro
reactivo
libere
al
cerebro
receptivo. </w:t>
      </w:r>
    </w:p>
    <w:p>
      <w:pPr>
        <w:widowControl w:val="on"/>
        <w:pBdr/>
      </w:pPr>
      <w:r>
        <w:rPr/>
        <w:t xml:space="preserve">
2.
Cuando
disciplinamos
con
el
piloto
automático,
solemso
responder
a
una
situación
partiendo
más
de
nuestro
estado
de
ánimo
qe
de
las
necesidades
del
niño
en
ese
momento. </w:t>
      </w:r>
    </w:p>
    <w:p>
      <w:pPr>
        <w:widowControl w:val="on"/>
        <w:pBdr/>
      </w:pPr>
      <w:r>
        <w:rPr/>
        <w:t xml:space="preserve">
3.
Las
preguntas:
¿por
qué?,
¿qué?
y
¿cómo? 
podemos
hacernos
antes
de
responder
a
un
"mal"
comportamiento.
¿Por
que
mi
hijo
ha
actuado
así?,
¿qué
lección
le
quiero
enseñar
este
momento?,
¿cuál
es
el
mejor
modo
de
enseñar
esta
lección?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R14. Imagenes practicas de crianza </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 adolescencia,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imagenes
para
usar
en
la
Feria
navideña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R15. Situaciones sobre crianza </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 adolescencia,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diversas
situaciones </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http://facilitar.io/es/taller/eventos-educativos-comunidad-crianza-consciente</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